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5541" w14:textId="5E8B2AF7" w:rsidR="00A54A7D" w:rsidRPr="00644AB4" w:rsidRDefault="00A54A7D" w:rsidP="00A54A7D">
      <w:pPr>
        <w:pStyle w:val="PlainText"/>
        <w:rPr>
          <w:b/>
          <w:sz w:val="28"/>
          <w:u w:val="single"/>
        </w:rPr>
      </w:pPr>
      <w:r w:rsidRPr="007E6DFC">
        <w:rPr>
          <w:b/>
          <w:sz w:val="28"/>
          <w:u w:val="single"/>
        </w:rPr>
        <w:t xml:space="preserve">City </w:t>
      </w:r>
      <w:r w:rsidRPr="00644AB4">
        <w:rPr>
          <w:b/>
          <w:sz w:val="28"/>
          <w:u w:val="single"/>
        </w:rPr>
        <w:t>Chorus – 20</w:t>
      </w:r>
      <w:r w:rsidR="00FA3B91">
        <w:rPr>
          <w:b/>
          <w:sz w:val="28"/>
          <w:u w:val="single"/>
        </w:rPr>
        <w:t>2</w:t>
      </w:r>
      <w:r w:rsidR="005D3096">
        <w:rPr>
          <w:b/>
          <w:sz w:val="28"/>
          <w:u w:val="single"/>
        </w:rPr>
        <w:t>5</w:t>
      </w:r>
      <w:r w:rsidRPr="00644AB4">
        <w:rPr>
          <w:b/>
          <w:sz w:val="28"/>
          <w:u w:val="single"/>
        </w:rPr>
        <w:t xml:space="preserve"> Subscriptions</w:t>
      </w:r>
    </w:p>
    <w:p w14:paraId="2CFD7BC0" w14:textId="77777777" w:rsidR="00A54A7D" w:rsidRDefault="00A54A7D" w:rsidP="00A54A7D">
      <w:pPr>
        <w:pStyle w:val="PlainText"/>
        <w:rPr>
          <w:b/>
        </w:rPr>
      </w:pPr>
    </w:p>
    <w:p w14:paraId="13814620" w14:textId="3464DDEA" w:rsidR="00A54A7D" w:rsidRDefault="00A54A7D" w:rsidP="00A54A7D">
      <w:pPr>
        <w:pStyle w:val="PlainText"/>
        <w:numPr>
          <w:ilvl w:val="0"/>
          <w:numId w:val="1"/>
        </w:numPr>
      </w:pPr>
      <w:r w:rsidRPr="00644AB4">
        <w:rPr>
          <w:b/>
          <w:u w:val="single"/>
        </w:rPr>
        <w:t>L</w:t>
      </w:r>
      <w:r w:rsidRPr="007E6DFC">
        <w:rPr>
          <w:b/>
          <w:u w:val="single"/>
        </w:rPr>
        <w:t>evel</w:t>
      </w:r>
      <w:r w:rsidRPr="00A54A7D">
        <w:rPr>
          <w:b/>
          <w:u w:val="single"/>
        </w:rPr>
        <w:t xml:space="preserve"> of subscriptions</w:t>
      </w:r>
      <w:r>
        <w:t>:</w:t>
      </w:r>
      <w:r w:rsidR="005416E5">
        <w:t xml:space="preserve">  </w:t>
      </w:r>
      <w:r w:rsidR="002171F8">
        <w:t>September</w:t>
      </w:r>
      <w:r w:rsidR="005416E5">
        <w:t xml:space="preserve"> 20</w:t>
      </w:r>
      <w:r w:rsidR="00FA3B91">
        <w:t>2</w:t>
      </w:r>
      <w:r w:rsidR="005D3096">
        <w:t>5</w:t>
      </w:r>
    </w:p>
    <w:p w14:paraId="616BF724" w14:textId="77777777" w:rsidR="00A54A7D" w:rsidRDefault="00A54A7D" w:rsidP="00A54A7D">
      <w:pPr>
        <w:pStyle w:val="PlainText"/>
        <w:rPr>
          <w:sz w:val="16"/>
          <w:szCs w:val="16"/>
        </w:rPr>
      </w:pPr>
    </w:p>
    <w:tbl>
      <w:tblPr>
        <w:tblW w:w="7026"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976"/>
        <w:gridCol w:w="1350"/>
        <w:gridCol w:w="990"/>
        <w:gridCol w:w="1710"/>
      </w:tblGrid>
      <w:tr w:rsidR="002171F8" w:rsidRPr="00DF4E96" w14:paraId="5C7AA91F" w14:textId="77777777" w:rsidTr="00367A05">
        <w:tc>
          <w:tcPr>
            <w:tcW w:w="2976" w:type="dxa"/>
          </w:tcPr>
          <w:p w14:paraId="3CEB7D2E" w14:textId="77777777" w:rsidR="002171F8" w:rsidRPr="00DF4E96" w:rsidRDefault="002171F8" w:rsidP="00367A05">
            <w:pPr>
              <w:spacing w:after="0" w:line="240" w:lineRule="auto"/>
              <w:jc w:val="left"/>
              <w:rPr>
                <w:rFonts w:ascii="Calibri" w:eastAsia="Times New Roman" w:hAnsi="Calibri" w:cs="Calibri"/>
                <w:lang w:eastAsia="en-GB"/>
              </w:rPr>
            </w:pPr>
          </w:p>
        </w:tc>
        <w:tc>
          <w:tcPr>
            <w:tcW w:w="1350" w:type="dxa"/>
          </w:tcPr>
          <w:p w14:paraId="312E21C8" w14:textId="77777777" w:rsidR="002171F8" w:rsidRPr="00DF4E96" w:rsidRDefault="002171F8" w:rsidP="00367A05">
            <w:pPr>
              <w:spacing w:after="0" w:line="240" w:lineRule="auto"/>
              <w:jc w:val="center"/>
              <w:rPr>
                <w:rFonts w:ascii="Calibri" w:eastAsia="Times New Roman" w:hAnsi="Calibri" w:cs="Calibri"/>
                <w:lang w:eastAsia="en-GB"/>
              </w:rPr>
            </w:pPr>
            <w:r w:rsidRPr="00DF4E96">
              <w:rPr>
                <w:rFonts w:ascii="Calibri" w:eastAsia="Times New Roman" w:hAnsi="Calibri" w:cs="Calibri"/>
                <w:lang w:eastAsia="en-GB"/>
              </w:rPr>
              <w:t xml:space="preserve">Subscription amount </w:t>
            </w:r>
          </w:p>
          <w:p w14:paraId="51D2C7DA" w14:textId="77777777" w:rsidR="002171F8" w:rsidRPr="00DF4E96" w:rsidRDefault="002171F8" w:rsidP="00367A05">
            <w:pPr>
              <w:spacing w:after="0" w:line="240" w:lineRule="auto"/>
              <w:jc w:val="center"/>
              <w:rPr>
                <w:rFonts w:ascii="Calibri" w:eastAsia="Times New Roman" w:hAnsi="Calibri" w:cs="Calibri"/>
                <w:lang w:eastAsia="en-GB"/>
              </w:rPr>
            </w:pPr>
            <w:r w:rsidRPr="00DF4E96">
              <w:rPr>
                <w:rFonts w:ascii="Calibri" w:eastAsia="Times New Roman" w:hAnsi="Calibri" w:cs="Calibri"/>
                <w:lang w:eastAsia="en-GB"/>
              </w:rPr>
              <w:t>per term</w:t>
            </w:r>
          </w:p>
        </w:tc>
        <w:tc>
          <w:tcPr>
            <w:tcW w:w="990" w:type="dxa"/>
          </w:tcPr>
          <w:p w14:paraId="1E49DA01" w14:textId="77777777" w:rsidR="002171F8" w:rsidRPr="00DF4E96" w:rsidRDefault="002171F8" w:rsidP="00367A05">
            <w:pPr>
              <w:spacing w:after="0" w:line="240" w:lineRule="auto"/>
              <w:jc w:val="center"/>
              <w:rPr>
                <w:rFonts w:ascii="Calibri" w:eastAsia="Times New Roman" w:hAnsi="Calibri" w:cs="Calibri"/>
                <w:lang w:eastAsia="en-GB"/>
              </w:rPr>
            </w:pPr>
            <w:r w:rsidRPr="00DF4E96">
              <w:rPr>
                <w:rFonts w:ascii="Calibri" w:eastAsia="Times New Roman" w:hAnsi="Calibri" w:cs="Calibri"/>
                <w:lang w:eastAsia="en-GB"/>
              </w:rPr>
              <w:t xml:space="preserve">Ticket purchase </w:t>
            </w:r>
            <w:r w:rsidRPr="00DF4E96">
              <w:rPr>
                <w:rFonts w:ascii="Calibri" w:eastAsia="Times New Roman" w:hAnsi="Calibri" w:cs="Calibri"/>
                <w:sz w:val="18"/>
                <w:szCs w:val="16"/>
                <w:lang w:eastAsia="en-GB"/>
              </w:rPr>
              <w:t>per term</w:t>
            </w:r>
          </w:p>
        </w:tc>
        <w:tc>
          <w:tcPr>
            <w:tcW w:w="1710" w:type="dxa"/>
          </w:tcPr>
          <w:p w14:paraId="123D09BF" w14:textId="77777777" w:rsidR="002171F8" w:rsidRDefault="002171F8" w:rsidP="00367A05">
            <w:pPr>
              <w:spacing w:after="0" w:line="240" w:lineRule="auto"/>
              <w:jc w:val="center"/>
              <w:rPr>
                <w:rFonts w:ascii="Calibri" w:eastAsia="Times New Roman" w:hAnsi="Calibri" w:cs="Calibri"/>
                <w:b/>
                <w:bCs/>
                <w:lang w:eastAsia="en-GB"/>
              </w:rPr>
            </w:pPr>
            <w:r w:rsidRPr="00DF4E96">
              <w:rPr>
                <w:rFonts w:ascii="Calibri" w:eastAsia="Times New Roman" w:hAnsi="Calibri" w:cs="Calibri"/>
                <w:b/>
                <w:bCs/>
                <w:lang w:eastAsia="en-GB"/>
              </w:rPr>
              <w:t>Total</w:t>
            </w:r>
            <w:r>
              <w:rPr>
                <w:rFonts w:ascii="Calibri" w:eastAsia="Times New Roman" w:hAnsi="Calibri" w:cs="Calibri"/>
                <w:b/>
                <w:bCs/>
                <w:lang w:eastAsia="en-GB"/>
              </w:rPr>
              <w:t xml:space="preserve"> </w:t>
            </w:r>
          </w:p>
          <w:p w14:paraId="4AAB8C66" w14:textId="77777777" w:rsidR="002171F8" w:rsidRPr="00DF4E96" w:rsidRDefault="002171F8" w:rsidP="00367A05">
            <w:pPr>
              <w:spacing w:after="0" w:line="240" w:lineRule="auto"/>
              <w:jc w:val="center"/>
              <w:rPr>
                <w:rFonts w:ascii="Calibri" w:eastAsia="Times New Roman" w:hAnsi="Calibri" w:cs="Calibri"/>
                <w:b/>
                <w:bCs/>
                <w:lang w:eastAsia="en-GB"/>
              </w:rPr>
            </w:pPr>
            <w:r>
              <w:rPr>
                <w:rFonts w:ascii="Calibri" w:eastAsia="Times New Roman" w:hAnsi="Calibri" w:cs="Calibri"/>
                <w:b/>
                <w:bCs/>
                <w:lang w:eastAsia="en-GB"/>
              </w:rPr>
              <w:t>to pay</w:t>
            </w:r>
          </w:p>
          <w:p w14:paraId="3235FEBF" w14:textId="77777777" w:rsidR="002171F8" w:rsidRPr="00DF4E96" w:rsidRDefault="002171F8" w:rsidP="00367A05">
            <w:pPr>
              <w:spacing w:after="0" w:line="240" w:lineRule="auto"/>
              <w:jc w:val="center"/>
              <w:rPr>
                <w:rFonts w:ascii="Calibri" w:eastAsia="Times New Roman" w:hAnsi="Calibri" w:cs="Calibri"/>
                <w:lang w:eastAsia="en-GB"/>
              </w:rPr>
            </w:pPr>
          </w:p>
        </w:tc>
      </w:tr>
      <w:tr w:rsidR="002171F8" w:rsidRPr="00DF4E96" w14:paraId="65027C4C" w14:textId="77777777" w:rsidTr="00367A05">
        <w:tc>
          <w:tcPr>
            <w:tcW w:w="2976" w:type="dxa"/>
          </w:tcPr>
          <w:p w14:paraId="68B6EBE4" w14:textId="77777777" w:rsidR="002171F8" w:rsidRPr="00DF4E96" w:rsidRDefault="002171F8" w:rsidP="00367A05">
            <w:pPr>
              <w:spacing w:after="0" w:line="240" w:lineRule="auto"/>
              <w:jc w:val="left"/>
              <w:rPr>
                <w:rFonts w:ascii="Calibri" w:eastAsia="Times New Roman" w:hAnsi="Calibri" w:cs="Calibri"/>
                <w:sz w:val="10"/>
                <w:szCs w:val="10"/>
                <w:lang w:eastAsia="en-GB"/>
              </w:rPr>
            </w:pPr>
          </w:p>
        </w:tc>
        <w:tc>
          <w:tcPr>
            <w:tcW w:w="1350" w:type="dxa"/>
          </w:tcPr>
          <w:p w14:paraId="4C847DAB" w14:textId="77777777" w:rsidR="002171F8" w:rsidRPr="00DF4E96" w:rsidRDefault="002171F8" w:rsidP="00367A05">
            <w:pPr>
              <w:spacing w:after="0" w:line="240" w:lineRule="auto"/>
              <w:jc w:val="center"/>
              <w:rPr>
                <w:rFonts w:ascii="Calibri" w:eastAsia="Times New Roman" w:hAnsi="Calibri" w:cs="Calibri"/>
                <w:sz w:val="10"/>
                <w:szCs w:val="10"/>
                <w:lang w:eastAsia="en-GB"/>
              </w:rPr>
            </w:pPr>
          </w:p>
        </w:tc>
        <w:tc>
          <w:tcPr>
            <w:tcW w:w="990" w:type="dxa"/>
          </w:tcPr>
          <w:p w14:paraId="11D5DBEC" w14:textId="77777777" w:rsidR="002171F8" w:rsidRPr="00DF4E96" w:rsidRDefault="002171F8" w:rsidP="00367A05">
            <w:pPr>
              <w:spacing w:after="0" w:line="240" w:lineRule="auto"/>
              <w:jc w:val="center"/>
              <w:rPr>
                <w:rFonts w:ascii="Calibri" w:eastAsia="Times New Roman" w:hAnsi="Calibri" w:cs="Calibri"/>
                <w:sz w:val="10"/>
                <w:szCs w:val="10"/>
                <w:lang w:eastAsia="en-GB"/>
              </w:rPr>
            </w:pPr>
          </w:p>
        </w:tc>
        <w:tc>
          <w:tcPr>
            <w:tcW w:w="1710" w:type="dxa"/>
          </w:tcPr>
          <w:p w14:paraId="54629532" w14:textId="77777777" w:rsidR="002171F8" w:rsidRPr="00DF4E96" w:rsidRDefault="002171F8" w:rsidP="00367A05">
            <w:pPr>
              <w:spacing w:after="0" w:line="240" w:lineRule="auto"/>
              <w:jc w:val="center"/>
              <w:rPr>
                <w:rFonts w:ascii="Calibri" w:eastAsia="Times New Roman" w:hAnsi="Calibri" w:cs="Calibri"/>
                <w:sz w:val="10"/>
                <w:szCs w:val="10"/>
                <w:lang w:eastAsia="en-GB"/>
              </w:rPr>
            </w:pPr>
          </w:p>
        </w:tc>
      </w:tr>
      <w:tr w:rsidR="002171F8" w:rsidRPr="00DF4E96" w14:paraId="22C436D1" w14:textId="77777777" w:rsidTr="00367A05">
        <w:trPr>
          <w:trHeight w:val="67"/>
        </w:trPr>
        <w:tc>
          <w:tcPr>
            <w:tcW w:w="2976" w:type="dxa"/>
          </w:tcPr>
          <w:p w14:paraId="2B676759" w14:textId="77777777" w:rsidR="002171F8" w:rsidRPr="00FA3ECF" w:rsidRDefault="002171F8" w:rsidP="00367A05">
            <w:pPr>
              <w:spacing w:after="0" w:line="240" w:lineRule="auto"/>
              <w:jc w:val="left"/>
              <w:rPr>
                <w:rFonts w:ascii="Calibri" w:eastAsia="Times New Roman" w:hAnsi="Calibri" w:cs="Calibri"/>
                <w:u w:val="single"/>
                <w:lang w:eastAsia="en-GB"/>
              </w:rPr>
            </w:pPr>
            <w:r w:rsidRPr="00FA3ECF">
              <w:rPr>
                <w:rFonts w:ascii="Calibri" w:eastAsia="Times New Roman" w:hAnsi="Calibri" w:cs="Calibri"/>
                <w:b/>
                <w:u w:val="single"/>
                <w:lang w:eastAsia="en-GB"/>
              </w:rPr>
              <w:t>Cost if you join for one term</w:t>
            </w:r>
            <w:r w:rsidRPr="00FA3ECF">
              <w:rPr>
                <w:rFonts w:ascii="Calibri" w:eastAsia="Times New Roman" w:hAnsi="Calibri" w:cs="Calibri"/>
                <w:lang w:eastAsia="en-GB"/>
              </w:rPr>
              <w:t>:</w:t>
            </w:r>
          </w:p>
        </w:tc>
        <w:tc>
          <w:tcPr>
            <w:tcW w:w="1350" w:type="dxa"/>
          </w:tcPr>
          <w:p w14:paraId="38F47ED9" w14:textId="77777777" w:rsidR="002171F8" w:rsidRPr="00DF4E96" w:rsidRDefault="002171F8" w:rsidP="00367A05">
            <w:pPr>
              <w:spacing w:after="0" w:line="240" w:lineRule="auto"/>
              <w:jc w:val="center"/>
              <w:rPr>
                <w:rFonts w:ascii="Calibri" w:eastAsia="Times New Roman" w:hAnsi="Calibri" w:cs="Calibri"/>
                <w:lang w:eastAsia="en-GB"/>
              </w:rPr>
            </w:pPr>
          </w:p>
        </w:tc>
        <w:tc>
          <w:tcPr>
            <w:tcW w:w="990" w:type="dxa"/>
          </w:tcPr>
          <w:p w14:paraId="16B3298B" w14:textId="77777777" w:rsidR="002171F8" w:rsidRPr="00DF4E96" w:rsidRDefault="002171F8" w:rsidP="00367A05">
            <w:pPr>
              <w:spacing w:after="0" w:line="240" w:lineRule="auto"/>
              <w:jc w:val="center"/>
              <w:rPr>
                <w:rFonts w:ascii="Calibri" w:eastAsia="Times New Roman" w:hAnsi="Calibri" w:cs="Calibri"/>
                <w:lang w:eastAsia="en-GB"/>
              </w:rPr>
            </w:pPr>
          </w:p>
        </w:tc>
        <w:tc>
          <w:tcPr>
            <w:tcW w:w="1710" w:type="dxa"/>
          </w:tcPr>
          <w:p w14:paraId="724D83BF" w14:textId="77777777" w:rsidR="002171F8" w:rsidRPr="00FA3ECF" w:rsidRDefault="002171F8" w:rsidP="00367A05">
            <w:pPr>
              <w:spacing w:after="0" w:line="240" w:lineRule="auto"/>
              <w:jc w:val="center"/>
              <w:rPr>
                <w:rFonts w:ascii="Calibri" w:eastAsia="Times New Roman" w:hAnsi="Calibri" w:cs="Calibri"/>
                <w:b/>
                <w:sz w:val="18"/>
                <w:lang w:eastAsia="en-GB"/>
              </w:rPr>
            </w:pPr>
          </w:p>
        </w:tc>
      </w:tr>
      <w:tr w:rsidR="002171F8" w:rsidRPr="00DF4E96" w14:paraId="7D32BA1F" w14:textId="77777777" w:rsidTr="00367A05">
        <w:trPr>
          <w:trHeight w:val="67"/>
        </w:trPr>
        <w:tc>
          <w:tcPr>
            <w:tcW w:w="2976" w:type="dxa"/>
          </w:tcPr>
          <w:p w14:paraId="5C77B04A" w14:textId="77777777" w:rsidR="002171F8" w:rsidRPr="00DF4E96" w:rsidRDefault="002171F8" w:rsidP="00367A05">
            <w:pPr>
              <w:numPr>
                <w:ilvl w:val="0"/>
                <w:numId w:val="10"/>
              </w:numPr>
              <w:spacing w:after="0" w:line="240" w:lineRule="auto"/>
              <w:jc w:val="left"/>
              <w:rPr>
                <w:rFonts w:ascii="Calibri" w:eastAsia="Times New Roman" w:hAnsi="Calibri" w:cs="Calibri"/>
                <w:lang w:eastAsia="en-GB"/>
              </w:rPr>
            </w:pPr>
            <w:r>
              <w:rPr>
                <w:rFonts w:ascii="Calibri" w:eastAsia="Times New Roman" w:hAnsi="Calibri" w:cs="Calibri"/>
                <w:lang w:eastAsia="en-GB"/>
              </w:rPr>
              <w:t>Full member</w:t>
            </w:r>
          </w:p>
        </w:tc>
        <w:tc>
          <w:tcPr>
            <w:tcW w:w="1350" w:type="dxa"/>
          </w:tcPr>
          <w:p w14:paraId="76B2E1D8" w14:textId="45B444CA" w:rsidR="002171F8" w:rsidRPr="00DF4E96" w:rsidRDefault="002171F8" w:rsidP="00367A05">
            <w:pPr>
              <w:spacing w:after="0" w:line="240" w:lineRule="auto"/>
              <w:jc w:val="center"/>
              <w:rPr>
                <w:rFonts w:ascii="Calibri" w:eastAsia="Times New Roman" w:hAnsi="Calibri" w:cs="Calibri"/>
                <w:lang w:eastAsia="en-GB"/>
              </w:rPr>
            </w:pPr>
            <w:r w:rsidRPr="00DF4E96">
              <w:rPr>
                <w:rFonts w:ascii="Calibri" w:eastAsia="Times New Roman" w:hAnsi="Calibri" w:cs="Calibri"/>
                <w:lang w:eastAsia="en-GB"/>
              </w:rPr>
              <w:t>£</w:t>
            </w:r>
            <w:r>
              <w:rPr>
                <w:rFonts w:ascii="Calibri" w:eastAsia="Times New Roman" w:hAnsi="Calibri" w:cs="Calibri"/>
                <w:lang w:eastAsia="en-GB"/>
              </w:rPr>
              <w:t>80</w:t>
            </w:r>
          </w:p>
        </w:tc>
        <w:tc>
          <w:tcPr>
            <w:tcW w:w="990" w:type="dxa"/>
          </w:tcPr>
          <w:p w14:paraId="478F08F0" w14:textId="6A680249" w:rsidR="002171F8" w:rsidRPr="00DF4E96" w:rsidRDefault="002171F8" w:rsidP="00367A05">
            <w:pPr>
              <w:spacing w:after="0" w:line="240" w:lineRule="auto"/>
              <w:jc w:val="center"/>
              <w:rPr>
                <w:rFonts w:ascii="Calibri" w:eastAsia="Times New Roman" w:hAnsi="Calibri" w:cs="Calibri"/>
                <w:lang w:eastAsia="en-GB"/>
              </w:rPr>
            </w:pPr>
            <w:r w:rsidRPr="00DF4E96">
              <w:rPr>
                <w:rFonts w:ascii="Calibri" w:eastAsia="Times New Roman" w:hAnsi="Calibri" w:cs="Calibri"/>
                <w:lang w:eastAsia="en-GB"/>
              </w:rPr>
              <w:t>£</w:t>
            </w:r>
            <w:r>
              <w:rPr>
                <w:rFonts w:ascii="Calibri" w:eastAsia="Times New Roman" w:hAnsi="Calibri" w:cs="Calibri"/>
                <w:lang w:eastAsia="en-GB"/>
              </w:rPr>
              <w:t>3</w:t>
            </w:r>
            <w:r w:rsidRPr="00DF4E96">
              <w:rPr>
                <w:rFonts w:ascii="Calibri" w:eastAsia="Times New Roman" w:hAnsi="Calibri" w:cs="Calibri"/>
                <w:lang w:eastAsia="en-GB"/>
              </w:rPr>
              <w:t>0</w:t>
            </w:r>
          </w:p>
        </w:tc>
        <w:tc>
          <w:tcPr>
            <w:tcW w:w="1710" w:type="dxa"/>
          </w:tcPr>
          <w:p w14:paraId="5556C790" w14:textId="51AD0340" w:rsidR="002171F8" w:rsidRPr="00644AB4" w:rsidRDefault="002171F8" w:rsidP="00367A05">
            <w:pPr>
              <w:spacing w:after="0" w:line="240" w:lineRule="auto"/>
              <w:jc w:val="center"/>
              <w:rPr>
                <w:rFonts w:ascii="Calibri" w:eastAsia="Times New Roman" w:hAnsi="Calibri" w:cs="Calibri"/>
                <w:b/>
                <w:lang w:eastAsia="en-GB"/>
              </w:rPr>
            </w:pPr>
            <w:r w:rsidRPr="00644AB4">
              <w:rPr>
                <w:rFonts w:ascii="Calibri" w:eastAsia="Times New Roman" w:hAnsi="Calibri" w:cs="Calibri"/>
                <w:b/>
                <w:lang w:eastAsia="en-GB"/>
              </w:rPr>
              <w:t>£</w:t>
            </w:r>
            <w:r>
              <w:rPr>
                <w:rFonts w:ascii="Calibri" w:eastAsia="Times New Roman" w:hAnsi="Calibri" w:cs="Calibri"/>
                <w:b/>
                <w:lang w:eastAsia="en-GB"/>
              </w:rPr>
              <w:t xml:space="preserve">110 </w:t>
            </w:r>
            <w:r w:rsidRPr="009804AC">
              <w:rPr>
                <w:rFonts w:ascii="Calibri" w:eastAsia="Times New Roman" w:hAnsi="Calibri" w:cs="Calibri"/>
                <w:sz w:val="18"/>
                <w:lang w:eastAsia="en-GB"/>
              </w:rPr>
              <w:t>for the term</w:t>
            </w:r>
          </w:p>
        </w:tc>
      </w:tr>
      <w:tr w:rsidR="002171F8" w:rsidRPr="00DF4E96" w14:paraId="7549B819" w14:textId="77777777" w:rsidTr="00367A05">
        <w:tc>
          <w:tcPr>
            <w:tcW w:w="2976" w:type="dxa"/>
          </w:tcPr>
          <w:p w14:paraId="1E1B3D29" w14:textId="77777777" w:rsidR="002171F8" w:rsidRPr="00DF4E96" w:rsidRDefault="002171F8" w:rsidP="00367A05">
            <w:pPr>
              <w:numPr>
                <w:ilvl w:val="0"/>
                <w:numId w:val="10"/>
              </w:numPr>
              <w:spacing w:after="0" w:line="240" w:lineRule="auto"/>
              <w:jc w:val="left"/>
              <w:rPr>
                <w:rFonts w:ascii="Calibri" w:eastAsia="Times New Roman" w:hAnsi="Calibri" w:cs="Calibri"/>
                <w:lang w:eastAsia="en-GB"/>
              </w:rPr>
            </w:pPr>
            <w:r w:rsidRPr="00DF4E96">
              <w:rPr>
                <w:rFonts w:ascii="Calibri" w:eastAsia="Times New Roman" w:hAnsi="Calibri" w:cs="Calibri"/>
                <w:lang w:eastAsia="en-GB"/>
              </w:rPr>
              <w:t>Concession</w:t>
            </w:r>
            <w:r>
              <w:rPr>
                <w:rFonts w:ascii="Calibri" w:eastAsia="Times New Roman" w:hAnsi="Calibri" w:cs="Calibri"/>
                <w:lang w:eastAsia="en-GB"/>
              </w:rPr>
              <w:t>ary rate</w:t>
            </w:r>
            <w:r w:rsidRPr="004E6AE9">
              <w:rPr>
                <w:rFonts w:ascii="Calibri" w:eastAsia="Times New Roman" w:hAnsi="Calibri" w:cs="Calibri"/>
                <w:lang w:eastAsia="en-GB"/>
              </w:rPr>
              <w:t xml:space="preserve"> </w:t>
            </w:r>
            <w:r w:rsidRPr="004E6AE9">
              <w:rPr>
                <w:rFonts w:ascii="Calibri" w:eastAsia="Times New Roman" w:hAnsi="Calibri" w:cs="Calibri"/>
                <w:sz w:val="16"/>
                <w:lang w:eastAsia="en-GB"/>
              </w:rPr>
              <w:t>(see below)</w:t>
            </w:r>
          </w:p>
        </w:tc>
        <w:tc>
          <w:tcPr>
            <w:tcW w:w="1350" w:type="dxa"/>
          </w:tcPr>
          <w:p w14:paraId="16061827" w14:textId="6355E622" w:rsidR="002171F8" w:rsidRPr="00DF4E96" w:rsidRDefault="002171F8" w:rsidP="00367A05">
            <w:pPr>
              <w:spacing w:after="0" w:line="240" w:lineRule="auto"/>
              <w:jc w:val="center"/>
              <w:rPr>
                <w:rFonts w:ascii="Calibri" w:eastAsia="Times New Roman" w:hAnsi="Calibri" w:cs="Calibri"/>
                <w:lang w:eastAsia="en-GB"/>
              </w:rPr>
            </w:pPr>
            <w:r w:rsidRPr="00DF4E96">
              <w:rPr>
                <w:rFonts w:ascii="Calibri" w:eastAsia="Times New Roman" w:hAnsi="Calibri" w:cs="Calibri"/>
                <w:lang w:eastAsia="en-GB"/>
              </w:rPr>
              <w:t>£</w:t>
            </w:r>
            <w:r>
              <w:rPr>
                <w:rFonts w:ascii="Calibri" w:eastAsia="Times New Roman" w:hAnsi="Calibri" w:cs="Calibri"/>
                <w:lang w:eastAsia="en-GB"/>
              </w:rPr>
              <w:t>44</w:t>
            </w:r>
          </w:p>
        </w:tc>
        <w:tc>
          <w:tcPr>
            <w:tcW w:w="990" w:type="dxa"/>
          </w:tcPr>
          <w:p w14:paraId="02D943DF" w14:textId="20BB8755" w:rsidR="002171F8" w:rsidRPr="00DF4E96" w:rsidRDefault="002171F8" w:rsidP="00367A05">
            <w:pPr>
              <w:spacing w:after="0" w:line="240" w:lineRule="auto"/>
              <w:jc w:val="center"/>
              <w:rPr>
                <w:rFonts w:ascii="Calibri" w:eastAsia="Times New Roman" w:hAnsi="Calibri" w:cs="Calibri"/>
                <w:lang w:eastAsia="en-GB"/>
              </w:rPr>
            </w:pPr>
            <w:r w:rsidRPr="00DF4E96">
              <w:rPr>
                <w:rFonts w:ascii="Calibri" w:eastAsia="Times New Roman" w:hAnsi="Calibri" w:cs="Calibri"/>
                <w:lang w:eastAsia="en-GB"/>
              </w:rPr>
              <w:t>£</w:t>
            </w:r>
            <w:r>
              <w:rPr>
                <w:rFonts w:ascii="Calibri" w:eastAsia="Times New Roman" w:hAnsi="Calibri" w:cs="Calibri"/>
                <w:lang w:eastAsia="en-GB"/>
              </w:rPr>
              <w:t>3</w:t>
            </w:r>
            <w:r w:rsidRPr="00DF4E96">
              <w:rPr>
                <w:rFonts w:ascii="Calibri" w:eastAsia="Times New Roman" w:hAnsi="Calibri" w:cs="Calibri"/>
                <w:lang w:eastAsia="en-GB"/>
              </w:rPr>
              <w:t>0</w:t>
            </w:r>
          </w:p>
        </w:tc>
        <w:tc>
          <w:tcPr>
            <w:tcW w:w="1710" w:type="dxa"/>
          </w:tcPr>
          <w:p w14:paraId="640D8239" w14:textId="55743E13" w:rsidR="002171F8" w:rsidRPr="00644AB4" w:rsidRDefault="002171F8" w:rsidP="00367A05">
            <w:pPr>
              <w:spacing w:after="0" w:line="240" w:lineRule="auto"/>
              <w:jc w:val="center"/>
              <w:rPr>
                <w:rFonts w:ascii="Calibri" w:eastAsia="Times New Roman" w:hAnsi="Calibri" w:cs="Calibri"/>
                <w:b/>
                <w:lang w:eastAsia="en-GB"/>
              </w:rPr>
            </w:pPr>
            <w:r w:rsidRPr="00644AB4">
              <w:rPr>
                <w:rFonts w:ascii="Calibri" w:eastAsia="Times New Roman" w:hAnsi="Calibri" w:cs="Calibri"/>
                <w:b/>
                <w:lang w:eastAsia="en-GB"/>
              </w:rPr>
              <w:t>£</w:t>
            </w:r>
            <w:r>
              <w:rPr>
                <w:rFonts w:ascii="Calibri" w:eastAsia="Times New Roman" w:hAnsi="Calibri" w:cs="Calibri"/>
                <w:b/>
                <w:lang w:eastAsia="en-GB"/>
              </w:rPr>
              <w:t>74</w:t>
            </w:r>
            <w:r w:rsidRPr="009804AC">
              <w:rPr>
                <w:rFonts w:ascii="Calibri" w:eastAsia="Times New Roman" w:hAnsi="Calibri" w:cs="Calibri"/>
                <w:sz w:val="18"/>
                <w:lang w:eastAsia="en-GB"/>
              </w:rPr>
              <w:t xml:space="preserve"> </w:t>
            </w:r>
            <w:r>
              <w:rPr>
                <w:rFonts w:ascii="Calibri" w:eastAsia="Times New Roman" w:hAnsi="Calibri" w:cs="Calibri"/>
                <w:sz w:val="18"/>
                <w:lang w:eastAsia="en-GB"/>
              </w:rPr>
              <w:t xml:space="preserve">for the </w:t>
            </w:r>
            <w:r w:rsidRPr="009804AC">
              <w:rPr>
                <w:rFonts w:ascii="Calibri" w:eastAsia="Times New Roman" w:hAnsi="Calibri" w:cs="Calibri"/>
                <w:sz w:val="18"/>
                <w:lang w:eastAsia="en-GB"/>
              </w:rPr>
              <w:t>term</w:t>
            </w:r>
          </w:p>
        </w:tc>
      </w:tr>
    </w:tbl>
    <w:p w14:paraId="28287D70" w14:textId="1C40C555" w:rsidR="002171F8" w:rsidRDefault="002171F8" w:rsidP="002171F8">
      <w:pPr>
        <w:pStyle w:val="PlainText"/>
        <w:spacing w:before="240"/>
        <w:ind w:left="426"/>
        <w:rPr>
          <w:rFonts w:cs="Calibri"/>
          <w:i/>
          <w:sz w:val="20"/>
          <w:szCs w:val="20"/>
        </w:rPr>
      </w:pPr>
      <w:r w:rsidRPr="00F55E22">
        <w:rPr>
          <w:rFonts w:cs="Calibri"/>
          <w:sz w:val="20"/>
          <w:szCs w:val="20"/>
        </w:rPr>
        <w:t xml:space="preserve">Annual membership is paid on a calendar year basis with renewal for existing members falling due at the start of the year.  </w:t>
      </w:r>
      <w:r w:rsidRPr="00F55E22">
        <w:rPr>
          <w:rFonts w:cs="Calibri"/>
          <w:i/>
          <w:sz w:val="20"/>
          <w:szCs w:val="20"/>
        </w:rPr>
        <w:t xml:space="preserve">Please pay your subscriptions on or before Tuesday </w:t>
      </w:r>
      <w:r w:rsidR="005D3096">
        <w:rPr>
          <w:rFonts w:cs="Calibri"/>
          <w:i/>
          <w:sz w:val="20"/>
          <w:szCs w:val="20"/>
        </w:rPr>
        <w:t>23</w:t>
      </w:r>
      <w:r w:rsidR="005D3096" w:rsidRPr="005D3096">
        <w:rPr>
          <w:rFonts w:cs="Calibri"/>
          <w:i/>
          <w:sz w:val="20"/>
          <w:szCs w:val="20"/>
          <w:vertAlign w:val="superscript"/>
        </w:rPr>
        <w:t>rd</w:t>
      </w:r>
      <w:r w:rsidR="005D3096">
        <w:rPr>
          <w:rFonts w:cs="Calibri"/>
          <w:i/>
          <w:sz w:val="20"/>
          <w:szCs w:val="20"/>
        </w:rPr>
        <w:t xml:space="preserve"> </w:t>
      </w:r>
      <w:r w:rsidRPr="00F55E22">
        <w:rPr>
          <w:rFonts w:cs="Calibri"/>
          <w:i/>
          <w:sz w:val="20"/>
          <w:szCs w:val="20"/>
        </w:rPr>
        <w:t>September (or for new joiners after your third rehearsal</w:t>
      </w:r>
      <w:r>
        <w:rPr>
          <w:rFonts w:cs="Calibri"/>
          <w:i/>
          <w:sz w:val="20"/>
          <w:szCs w:val="20"/>
        </w:rPr>
        <w:t xml:space="preserve"> if later</w:t>
      </w:r>
      <w:r w:rsidRPr="00F55E22">
        <w:rPr>
          <w:rFonts w:cs="Calibri"/>
          <w:i/>
          <w:sz w:val="20"/>
          <w:szCs w:val="20"/>
        </w:rPr>
        <w:t>).</w:t>
      </w:r>
    </w:p>
    <w:p w14:paraId="616415AE" w14:textId="77777777" w:rsidR="002171F8" w:rsidRDefault="002171F8" w:rsidP="00A54A7D">
      <w:pPr>
        <w:pStyle w:val="PlainText"/>
        <w:rPr>
          <w:sz w:val="16"/>
          <w:szCs w:val="16"/>
        </w:rPr>
      </w:pPr>
    </w:p>
    <w:p w14:paraId="1A2BB979" w14:textId="77777777" w:rsidR="00D42FBA" w:rsidRDefault="00D42FBA" w:rsidP="002171F8">
      <w:pPr>
        <w:pStyle w:val="PlainText"/>
        <w:spacing w:before="240"/>
        <w:rPr>
          <w:rFonts w:cs="Calibri"/>
          <w:i/>
        </w:rPr>
      </w:pPr>
    </w:p>
    <w:p w14:paraId="5DE7558A" w14:textId="77777777" w:rsidR="00515B26" w:rsidRDefault="00515B26" w:rsidP="00515B26">
      <w:pPr>
        <w:pStyle w:val="PlainText"/>
        <w:numPr>
          <w:ilvl w:val="0"/>
          <w:numId w:val="1"/>
        </w:numPr>
        <w:rPr>
          <w:b/>
          <w:u w:val="single"/>
        </w:rPr>
      </w:pPr>
      <w:r>
        <w:rPr>
          <w:b/>
          <w:u w:val="single"/>
        </w:rPr>
        <w:t>Concessions</w:t>
      </w:r>
    </w:p>
    <w:p w14:paraId="0EC98705" w14:textId="42B4B7FB" w:rsidR="007E6DFC" w:rsidRPr="00515B26" w:rsidRDefault="00515B26" w:rsidP="002A1A01">
      <w:pPr>
        <w:pStyle w:val="PlainText"/>
        <w:spacing w:before="120"/>
        <w:ind w:left="425"/>
        <w:rPr>
          <w:rFonts w:asciiTheme="minorHAnsi" w:hAnsiTheme="minorHAnsi" w:cstheme="minorHAnsi"/>
          <w:sz w:val="20"/>
          <w:szCs w:val="20"/>
        </w:rPr>
      </w:pPr>
      <w:r w:rsidRPr="00515B26">
        <w:rPr>
          <w:rFonts w:asciiTheme="minorHAnsi" w:hAnsiTheme="minorHAnsi" w:cstheme="minorHAnsi"/>
          <w:sz w:val="20"/>
          <w:szCs w:val="20"/>
        </w:rPr>
        <w:t xml:space="preserve">We encourage all members who can afford it to pay the full subscription rates.  </w:t>
      </w:r>
      <w:r w:rsidR="0031555C">
        <w:rPr>
          <w:rFonts w:asciiTheme="minorHAnsi" w:hAnsiTheme="minorHAnsi" w:cstheme="minorHAnsi"/>
          <w:sz w:val="20"/>
          <w:szCs w:val="20"/>
        </w:rPr>
        <w:t>A</w:t>
      </w:r>
      <w:r w:rsidR="0031555C" w:rsidRPr="00515B26">
        <w:rPr>
          <w:rFonts w:asciiTheme="minorHAnsi" w:hAnsiTheme="minorHAnsi" w:cstheme="minorHAnsi"/>
          <w:sz w:val="20"/>
          <w:szCs w:val="20"/>
        </w:rPr>
        <w:t xml:space="preserve"> </w:t>
      </w:r>
      <w:r w:rsidRPr="00515B26">
        <w:rPr>
          <w:rFonts w:asciiTheme="minorHAnsi" w:hAnsiTheme="minorHAnsi" w:cstheme="minorHAnsi"/>
          <w:sz w:val="20"/>
          <w:szCs w:val="20"/>
        </w:rPr>
        <w:t>concessionary rate is available for those of limited means</w:t>
      </w:r>
      <w:r w:rsidR="00027C06">
        <w:rPr>
          <w:rStyle w:val="FootnoteReference"/>
          <w:rFonts w:asciiTheme="minorHAnsi" w:hAnsiTheme="minorHAnsi" w:cstheme="minorHAnsi"/>
          <w:sz w:val="20"/>
          <w:szCs w:val="20"/>
        </w:rPr>
        <w:footnoteReference w:id="1"/>
      </w:r>
      <w:r w:rsidRPr="00515B26">
        <w:rPr>
          <w:rFonts w:asciiTheme="minorHAnsi" w:hAnsiTheme="minorHAnsi" w:cstheme="minorHAnsi"/>
          <w:sz w:val="20"/>
          <w:szCs w:val="20"/>
        </w:rPr>
        <w:t xml:space="preserve"> who would find the full rates unaffordable.  </w:t>
      </w:r>
      <w:r w:rsidR="00186122">
        <w:rPr>
          <w:rFonts w:asciiTheme="minorHAnsi" w:hAnsiTheme="minorHAnsi" w:cstheme="minorHAnsi"/>
          <w:sz w:val="20"/>
          <w:szCs w:val="20"/>
        </w:rPr>
        <w:t>The committee is happy to consider any c</w:t>
      </w:r>
      <w:r w:rsidRPr="00515B26">
        <w:rPr>
          <w:rFonts w:asciiTheme="minorHAnsi" w:hAnsiTheme="minorHAnsi" w:cstheme="minorHAnsi"/>
          <w:sz w:val="20"/>
          <w:szCs w:val="20"/>
        </w:rPr>
        <w:t>ases of hardship.</w:t>
      </w:r>
    </w:p>
    <w:p w14:paraId="644D9644" w14:textId="77777777" w:rsidR="000F2A95" w:rsidRDefault="000F2A95" w:rsidP="007E6DFC">
      <w:pPr>
        <w:pStyle w:val="PlainText"/>
        <w:rPr>
          <w:sz w:val="20"/>
        </w:rPr>
      </w:pPr>
    </w:p>
    <w:p w14:paraId="0F8AAB89" w14:textId="77777777" w:rsidR="002A1A01" w:rsidRPr="005416E5" w:rsidRDefault="002A1A01" w:rsidP="007E6DFC">
      <w:pPr>
        <w:pStyle w:val="PlainText"/>
        <w:rPr>
          <w:sz w:val="20"/>
        </w:rPr>
      </w:pPr>
    </w:p>
    <w:p w14:paraId="63FCD7AC" w14:textId="68EAB4FD" w:rsidR="00067A1B" w:rsidRPr="00B6526C" w:rsidRDefault="00067A1B" w:rsidP="00067A1B">
      <w:pPr>
        <w:pStyle w:val="PlainText"/>
        <w:numPr>
          <w:ilvl w:val="0"/>
          <w:numId w:val="1"/>
        </w:numPr>
        <w:rPr>
          <w:b/>
          <w:u w:val="single"/>
        </w:rPr>
      </w:pPr>
      <w:r w:rsidRPr="00B6526C">
        <w:rPr>
          <w:b/>
          <w:u w:val="single"/>
        </w:rPr>
        <w:t>Requirement to purchase concert tickets</w:t>
      </w:r>
    </w:p>
    <w:p w14:paraId="75EACC2E" w14:textId="765C569A" w:rsidR="00067A1B" w:rsidRPr="00B6526C" w:rsidRDefault="00067A1B" w:rsidP="00067A1B">
      <w:pPr>
        <w:pStyle w:val="PlainText"/>
        <w:spacing w:before="60"/>
        <w:ind w:left="357"/>
        <w:rPr>
          <w:sz w:val="20"/>
        </w:rPr>
      </w:pPr>
      <w:r w:rsidRPr="00B6526C">
        <w:rPr>
          <w:sz w:val="20"/>
        </w:rPr>
        <w:t xml:space="preserve">Each member of the choir is required to purchase two tickets for each concert.  We keep the process simple by </w:t>
      </w:r>
      <w:r>
        <w:rPr>
          <w:sz w:val="20"/>
        </w:rPr>
        <w:t>including</w:t>
      </w:r>
      <w:r w:rsidRPr="00B6526C">
        <w:rPr>
          <w:sz w:val="20"/>
        </w:rPr>
        <w:t xml:space="preserve"> the </w:t>
      </w:r>
      <w:r w:rsidR="000A6789">
        <w:rPr>
          <w:sz w:val="20"/>
        </w:rPr>
        <w:t>charge</w:t>
      </w:r>
      <w:r w:rsidRPr="00B6526C">
        <w:rPr>
          <w:sz w:val="20"/>
        </w:rPr>
        <w:t xml:space="preserve"> for tickets </w:t>
      </w:r>
      <w:r>
        <w:rPr>
          <w:sz w:val="20"/>
        </w:rPr>
        <w:t>in the amount which you pay when you</w:t>
      </w:r>
      <w:r w:rsidRPr="00B6526C">
        <w:rPr>
          <w:sz w:val="20"/>
        </w:rPr>
        <w:t xml:space="preserve"> pay your subscription</w:t>
      </w:r>
      <w:r>
        <w:rPr>
          <w:sz w:val="20"/>
        </w:rPr>
        <w:t>.  So</w:t>
      </w:r>
      <w:r w:rsidRPr="00B6526C">
        <w:rPr>
          <w:sz w:val="20"/>
        </w:rPr>
        <w:t xml:space="preserve"> the cost of these tickets is included in the amounts payable which we have shown overleaf.  </w:t>
      </w:r>
    </w:p>
    <w:p w14:paraId="4BA7F3BA" w14:textId="77777777" w:rsidR="00067A1B" w:rsidRPr="001D73FE" w:rsidRDefault="00067A1B" w:rsidP="00067A1B">
      <w:pPr>
        <w:pStyle w:val="PlainText"/>
        <w:spacing w:before="60"/>
        <w:ind w:left="357"/>
        <w:rPr>
          <w:sz w:val="10"/>
          <w:szCs w:val="10"/>
        </w:rPr>
      </w:pPr>
    </w:p>
    <w:p w14:paraId="053DF985" w14:textId="309DCAF4" w:rsidR="00067A1B" w:rsidRDefault="00067A1B" w:rsidP="00067A1B">
      <w:pPr>
        <w:pStyle w:val="PlainText"/>
        <w:spacing w:before="60"/>
        <w:ind w:left="357"/>
        <w:rPr>
          <w:sz w:val="20"/>
        </w:rPr>
      </w:pPr>
      <w:r w:rsidRPr="00B6526C">
        <w:rPr>
          <w:sz w:val="20"/>
        </w:rPr>
        <w:t>We will hand you your tickets two or three weeks before each concert.  Of course we hope that you will buy more than two tickets for each concert, and encourage you to sell as many tickets as you can to friends, family and</w:t>
      </w:r>
      <w:r w:rsidR="000A6789">
        <w:rPr>
          <w:sz w:val="20"/>
        </w:rPr>
        <w:t xml:space="preserve"> work</w:t>
      </w:r>
      <w:r w:rsidRPr="00B6526C">
        <w:rPr>
          <w:sz w:val="20"/>
        </w:rPr>
        <w:t xml:space="preserve"> colleagues.</w:t>
      </w:r>
    </w:p>
    <w:p w14:paraId="36513429" w14:textId="77777777" w:rsidR="00067A1B" w:rsidRDefault="00067A1B" w:rsidP="00067A1B">
      <w:pPr>
        <w:pStyle w:val="PlainText"/>
        <w:spacing w:before="60"/>
        <w:ind w:left="357"/>
        <w:rPr>
          <w:sz w:val="20"/>
        </w:rPr>
      </w:pPr>
    </w:p>
    <w:p w14:paraId="73D9565F" w14:textId="77777777" w:rsidR="00067A1B" w:rsidRDefault="00067A1B" w:rsidP="00067A1B">
      <w:pPr>
        <w:pStyle w:val="PlainText"/>
        <w:spacing w:before="60"/>
        <w:ind w:left="357"/>
        <w:rPr>
          <w:sz w:val="20"/>
          <w:szCs w:val="20"/>
        </w:rPr>
      </w:pPr>
    </w:p>
    <w:p w14:paraId="55E371C6" w14:textId="77777777" w:rsidR="00476EF7" w:rsidRDefault="000E0B34" w:rsidP="00A54A7D">
      <w:pPr>
        <w:pStyle w:val="PlainText"/>
        <w:numPr>
          <w:ilvl w:val="0"/>
          <w:numId w:val="1"/>
        </w:numPr>
        <w:rPr>
          <w:b/>
          <w:u w:val="single"/>
        </w:rPr>
      </w:pPr>
      <w:r>
        <w:rPr>
          <w:b/>
          <w:u w:val="single"/>
        </w:rPr>
        <w:t>W</w:t>
      </w:r>
      <w:r w:rsidR="00476EF7" w:rsidRPr="00A54A7D">
        <w:rPr>
          <w:b/>
          <w:u w:val="single"/>
        </w:rPr>
        <w:t xml:space="preserve">ays </w:t>
      </w:r>
      <w:r>
        <w:rPr>
          <w:b/>
          <w:u w:val="single"/>
        </w:rPr>
        <w:t xml:space="preserve">in which </w:t>
      </w:r>
      <w:r w:rsidR="00476EF7" w:rsidRPr="00A54A7D">
        <w:rPr>
          <w:b/>
          <w:u w:val="single"/>
        </w:rPr>
        <w:t>you can pay</w:t>
      </w:r>
    </w:p>
    <w:p w14:paraId="11908BF4" w14:textId="77777777" w:rsidR="00AC46F8" w:rsidRDefault="005A36FC" w:rsidP="005A36FC">
      <w:pPr>
        <w:pStyle w:val="ListParagraph"/>
        <w:spacing w:before="120" w:after="0"/>
        <w:ind w:left="360"/>
        <w:jc w:val="left"/>
        <w:rPr>
          <w:rFonts w:ascii="Calibri" w:hAnsi="Calibri" w:cs="Calibri"/>
        </w:rPr>
      </w:pPr>
      <w:bookmarkStart w:id="0" w:name="_Hlk481395647"/>
      <w:r>
        <w:rPr>
          <w:rFonts w:ascii="Calibri" w:hAnsi="Calibri" w:cs="Calibri"/>
          <w:b/>
          <w:sz w:val="22"/>
        </w:rPr>
        <w:t>On-line payment</w:t>
      </w:r>
      <w:r w:rsidR="00AC46F8" w:rsidRPr="00DF4E96">
        <w:rPr>
          <w:rFonts w:ascii="Calibri" w:hAnsi="Calibri" w:cs="Calibri"/>
          <w:sz w:val="22"/>
        </w:rPr>
        <w:t xml:space="preserve"> </w:t>
      </w:r>
      <w:r w:rsidR="00AC46F8" w:rsidRPr="00DF4E96">
        <w:rPr>
          <w:rFonts w:ascii="Calibri" w:hAnsi="Calibri" w:cs="Calibri"/>
        </w:rPr>
        <w:t xml:space="preserve">– </w:t>
      </w:r>
      <w:r>
        <w:rPr>
          <w:rFonts w:ascii="Calibri" w:hAnsi="Calibri" w:cs="Calibri"/>
        </w:rPr>
        <w:t>our preferred method f</w:t>
      </w:r>
      <w:r w:rsidR="002F694F">
        <w:rPr>
          <w:rFonts w:ascii="Calibri" w:hAnsi="Calibri" w:cs="Calibri"/>
        </w:rPr>
        <w:t>or the payment of your subscription</w:t>
      </w:r>
      <w:r>
        <w:rPr>
          <w:rFonts w:ascii="Calibri" w:hAnsi="Calibri" w:cs="Calibri"/>
        </w:rPr>
        <w:t xml:space="preserve"> is on-line</w:t>
      </w:r>
      <w:r w:rsidRPr="005A36FC">
        <w:rPr>
          <w:rFonts w:ascii="Calibri" w:hAnsi="Calibri" w:cs="Calibri"/>
        </w:rPr>
        <w:t>:</w:t>
      </w:r>
    </w:p>
    <w:p w14:paraId="7155CD01" w14:textId="77777777" w:rsidR="005A36FC" w:rsidRPr="005A36FC" w:rsidRDefault="005A36FC" w:rsidP="005A36FC">
      <w:pPr>
        <w:pStyle w:val="ListParagraph"/>
        <w:numPr>
          <w:ilvl w:val="2"/>
          <w:numId w:val="8"/>
        </w:numPr>
        <w:spacing w:before="120" w:after="0"/>
        <w:jc w:val="left"/>
        <w:rPr>
          <w:rFonts w:ascii="Calibri" w:hAnsi="Calibri" w:cs="Calibri"/>
        </w:rPr>
      </w:pPr>
      <w:r w:rsidRPr="005A36FC">
        <w:rPr>
          <w:rFonts w:ascii="Calibri" w:hAnsi="Calibri" w:cs="Calibri"/>
        </w:rPr>
        <w:t xml:space="preserve">Bank name:                        </w:t>
      </w:r>
      <w:r w:rsidRPr="00644AB4">
        <w:rPr>
          <w:rFonts w:ascii="Calibri" w:hAnsi="Calibri" w:cs="Calibri"/>
          <w:sz w:val="18"/>
        </w:rPr>
        <w:t>Barclays Bank plc</w:t>
      </w:r>
    </w:p>
    <w:p w14:paraId="03A69681" w14:textId="77777777" w:rsidR="005A36FC" w:rsidRPr="005A36FC" w:rsidRDefault="005A36FC" w:rsidP="005A36FC">
      <w:pPr>
        <w:pStyle w:val="ListParagraph"/>
        <w:numPr>
          <w:ilvl w:val="2"/>
          <w:numId w:val="8"/>
        </w:numPr>
        <w:spacing w:before="120" w:after="0"/>
        <w:jc w:val="left"/>
        <w:rPr>
          <w:rFonts w:ascii="Calibri" w:hAnsi="Calibri" w:cs="Calibri"/>
        </w:rPr>
      </w:pPr>
      <w:r w:rsidRPr="005A36FC">
        <w:rPr>
          <w:rFonts w:ascii="Calibri" w:hAnsi="Calibri" w:cs="Calibri"/>
        </w:rPr>
        <w:t xml:space="preserve">Bank sort code:                 </w:t>
      </w:r>
      <w:r w:rsidRPr="00644AB4">
        <w:rPr>
          <w:rFonts w:ascii="Calibri" w:hAnsi="Calibri" w:cs="Calibri"/>
          <w:sz w:val="18"/>
        </w:rPr>
        <w:t>20-32-06</w:t>
      </w:r>
    </w:p>
    <w:p w14:paraId="28E87F26" w14:textId="77777777" w:rsidR="005A36FC" w:rsidRPr="005A36FC" w:rsidRDefault="005A36FC" w:rsidP="005A36FC">
      <w:pPr>
        <w:pStyle w:val="ListParagraph"/>
        <w:numPr>
          <w:ilvl w:val="2"/>
          <w:numId w:val="8"/>
        </w:numPr>
        <w:spacing w:before="120" w:after="0"/>
        <w:jc w:val="left"/>
        <w:rPr>
          <w:rFonts w:ascii="Calibri" w:hAnsi="Calibri" w:cs="Calibri"/>
        </w:rPr>
      </w:pPr>
      <w:r w:rsidRPr="005A36FC">
        <w:rPr>
          <w:rFonts w:ascii="Calibri" w:hAnsi="Calibri" w:cs="Calibri"/>
        </w:rPr>
        <w:t xml:space="preserve">Bank account number:    </w:t>
      </w:r>
      <w:r w:rsidRPr="00644AB4">
        <w:rPr>
          <w:rFonts w:ascii="Calibri" w:hAnsi="Calibri" w:cs="Calibri"/>
          <w:sz w:val="18"/>
        </w:rPr>
        <w:t>30626511</w:t>
      </w:r>
    </w:p>
    <w:p w14:paraId="7A6295B0" w14:textId="77777777" w:rsidR="005A36FC" w:rsidRPr="005A36FC" w:rsidRDefault="005A36FC" w:rsidP="005A36FC">
      <w:pPr>
        <w:pStyle w:val="ListParagraph"/>
        <w:numPr>
          <w:ilvl w:val="2"/>
          <w:numId w:val="8"/>
        </w:numPr>
        <w:spacing w:before="120" w:after="0"/>
        <w:jc w:val="left"/>
        <w:rPr>
          <w:rFonts w:ascii="Calibri" w:hAnsi="Calibri" w:cs="Calibri"/>
        </w:rPr>
      </w:pPr>
      <w:r w:rsidRPr="005A36FC">
        <w:rPr>
          <w:rFonts w:ascii="Calibri" w:hAnsi="Calibri" w:cs="Calibri"/>
        </w:rPr>
        <w:t xml:space="preserve">Bank account name:        </w:t>
      </w:r>
      <w:r w:rsidRPr="00644AB4">
        <w:rPr>
          <w:rFonts w:ascii="Calibri" w:hAnsi="Calibri" w:cs="Calibri"/>
          <w:sz w:val="18"/>
        </w:rPr>
        <w:t>City Chorus</w:t>
      </w:r>
    </w:p>
    <w:p w14:paraId="33158CAE" w14:textId="77777777" w:rsidR="005A36FC" w:rsidRPr="005A36FC" w:rsidRDefault="005A36FC" w:rsidP="005A36FC">
      <w:pPr>
        <w:pStyle w:val="ListParagraph"/>
        <w:numPr>
          <w:ilvl w:val="2"/>
          <w:numId w:val="8"/>
        </w:numPr>
        <w:spacing w:before="120" w:after="0"/>
        <w:jc w:val="left"/>
        <w:rPr>
          <w:rFonts w:ascii="Calibri" w:hAnsi="Calibri" w:cs="Calibri"/>
        </w:rPr>
      </w:pPr>
      <w:r w:rsidRPr="005A36FC">
        <w:rPr>
          <w:rFonts w:ascii="Calibri" w:hAnsi="Calibri" w:cs="Calibri"/>
        </w:rPr>
        <w:t xml:space="preserve">Reference:                         </w:t>
      </w:r>
      <w:r>
        <w:rPr>
          <w:rFonts w:ascii="Calibri" w:hAnsi="Calibri" w:cs="Calibri"/>
          <w:sz w:val="18"/>
        </w:rPr>
        <w:t>P</w:t>
      </w:r>
      <w:r w:rsidRPr="005A36FC">
        <w:rPr>
          <w:rFonts w:ascii="Calibri" w:hAnsi="Calibri" w:cs="Calibri"/>
          <w:sz w:val="18"/>
        </w:rPr>
        <w:t>lease show your name, so we know that it is you who made the payment</w:t>
      </w:r>
    </w:p>
    <w:p w14:paraId="5CC2BFE8" w14:textId="77777777" w:rsidR="00644AB4" w:rsidRPr="00552391" w:rsidRDefault="00644AB4" w:rsidP="00644AB4">
      <w:pPr>
        <w:pStyle w:val="ListParagraph"/>
        <w:spacing w:after="0"/>
        <w:ind w:left="426"/>
        <w:jc w:val="left"/>
        <w:rPr>
          <w:rFonts w:ascii="Calibri" w:hAnsi="Calibri" w:cs="Calibri"/>
          <w:sz w:val="10"/>
          <w:szCs w:val="10"/>
        </w:rPr>
      </w:pPr>
    </w:p>
    <w:p w14:paraId="2D578A6C" w14:textId="53CBF5B5" w:rsidR="00644AB4" w:rsidRPr="00DF4E96" w:rsidRDefault="00644AB4" w:rsidP="00424673">
      <w:pPr>
        <w:pStyle w:val="ListParagraph"/>
        <w:spacing w:after="0"/>
        <w:ind w:left="426"/>
        <w:jc w:val="left"/>
        <w:rPr>
          <w:rFonts w:ascii="Calibri" w:hAnsi="Calibri" w:cs="Calibri"/>
        </w:rPr>
      </w:pPr>
      <w:r w:rsidRPr="00552391">
        <w:rPr>
          <w:rFonts w:ascii="Calibri" w:hAnsi="Calibri" w:cs="Calibri"/>
        </w:rPr>
        <w:t xml:space="preserve">Once you have set up your payment please email </w:t>
      </w:r>
      <w:hyperlink r:id="rId8" w:history="1">
        <w:r w:rsidR="00732EAE" w:rsidRPr="00CD2B9B">
          <w:rPr>
            <w:rStyle w:val="Hyperlink"/>
            <w:rFonts w:asciiTheme="minorHAnsi" w:hAnsiTheme="minorHAnsi"/>
          </w:rPr>
          <w:t>finance@londoncitychorus.com</w:t>
        </w:r>
      </w:hyperlink>
      <w:r w:rsidR="00732EAE">
        <w:rPr>
          <w:rStyle w:val="Hyperlink"/>
          <w:rFonts w:asciiTheme="minorHAnsi" w:hAnsiTheme="minorHAnsi"/>
        </w:rPr>
        <w:t xml:space="preserve"> </w:t>
      </w:r>
      <w:r w:rsidRPr="00552391">
        <w:rPr>
          <w:rFonts w:ascii="Calibri" w:hAnsi="Calibri" w:cs="Calibri"/>
        </w:rPr>
        <w:t xml:space="preserve">confirming the amount and dates of payment.   </w:t>
      </w:r>
    </w:p>
    <w:p w14:paraId="49A5CBA5" w14:textId="77777777" w:rsidR="00975A14" w:rsidRDefault="00975A14" w:rsidP="005A36FC">
      <w:pPr>
        <w:pStyle w:val="ListParagraph"/>
        <w:spacing w:before="120" w:after="0"/>
        <w:ind w:left="426"/>
        <w:jc w:val="left"/>
        <w:rPr>
          <w:rFonts w:ascii="Calibri" w:hAnsi="Calibri" w:cs="Calibri"/>
          <w:bCs/>
          <w:szCs w:val="18"/>
        </w:rPr>
      </w:pPr>
    </w:p>
    <w:p w14:paraId="1266181F" w14:textId="49AB3F3C" w:rsidR="00827F9E" w:rsidRPr="00975A14" w:rsidRDefault="005A36FC" w:rsidP="005A36FC">
      <w:pPr>
        <w:pStyle w:val="ListParagraph"/>
        <w:spacing w:before="120" w:after="0"/>
        <w:ind w:left="426"/>
        <w:jc w:val="left"/>
        <w:rPr>
          <w:rFonts w:ascii="Calibri" w:hAnsi="Calibri" w:cs="Calibri"/>
          <w:bCs/>
          <w:sz w:val="18"/>
          <w:szCs w:val="18"/>
        </w:rPr>
      </w:pPr>
      <w:r w:rsidRPr="00975A14">
        <w:rPr>
          <w:rFonts w:ascii="Calibri" w:hAnsi="Calibri" w:cs="Calibri"/>
          <w:bCs/>
          <w:szCs w:val="18"/>
        </w:rPr>
        <w:t>Other methods of payment</w:t>
      </w:r>
      <w:r w:rsidR="002F694F" w:rsidRPr="00975A14">
        <w:rPr>
          <w:rFonts w:ascii="Calibri" w:hAnsi="Calibri" w:cs="Calibri"/>
          <w:bCs/>
          <w:szCs w:val="18"/>
        </w:rPr>
        <w:t>:</w:t>
      </w:r>
    </w:p>
    <w:p w14:paraId="56D0FC09" w14:textId="0B4CB916" w:rsidR="00B6526C" w:rsidRPr="002171F8" w:rsidRDefault="00B6526C" w:rsidP="005A36FC">
      <w:pPr>
        <w:pStyle w:val="ListParagraph"/>
        <w:numPr>
          <w:ilvl w:val="2"/>
          <w:numId w:val="7"/>
        </w:numPr>
        <w:spacing w:before="120" w:after="0"/>
        <w:jc w:val="left"/>
        <w:rPr>
          <w:rFonts w:ascii="Calibri" w:hAnsi="Calibri" w:cs="Calibri"/>
          <w:bCs/>
          <w:sz w:val="18"/>
          <w:szCs w:val="18"/>
        </w:rPr>
      </w:pPr>
      <w:r w:rsidRPr="002171F8">
        <w:rPr>
          <w:rFonts w:ascii="Calibri" w:hAnsi="Calibri" w:cs="Calibri"/>
          <w:bCs/>
          <w:szCs w:val="18"/>
        </w:rPr>
        <w:t>Debit Card</w:t>
      </w:r>
    </w:p>
    <w:p w14:paraId="3B52348C" w14:textId="77777777" w:rsidR="00B6526C" w:rsidRPr="002171F8" w:rsidRDefault="00B6526C" w:rsidP="00B6526C">
      <w:pPr>
        <w:pStyle w:val="ListParagraph"/>
        <w:numPr>
          <w:ilvl w:val="2"/>
          <w:numId w:val="7"/>
        </w:numPr>
        <w:spacing w:before="120" w:after="0"/>
        <w:jc w:val="left"/>
        <w:rPr>
          <w:rFonts w:ascii="Calibri" w:hAnsi="Calibri" w:cs="Calibri"/>
          <w:sz w:val="18"/>
          <w:szCs w:val="18"/>
        </w:rPr>
      </w:pPr>
      <w:r w:rsidRPr="002171F8">
        <w:rPr>
          <w:rFonts w:ascii="Calibri" w:hAnsi="Calibri" w:cs="Calibri"/>
          <w:bCs/>
          <w:szCs w:val="18"/>
        </w:rPr>
        <w:t>Cash</w:t>
      </w:r>
    </w:p>
    <w:p w14:paraId="67FD45DA" w14:textId="3C805811" w:rsidR="00644AB4" w:rsidRDefault="00644AB4" w:rsidP="000F2A95">
      <w:pPr>
        <w:pStyle w:val="PlainText"/>
        <w:rPr>
          <w:sz w:val="20"/>
          <w:szCs w:val="20"/>
        </w:rPr>
      </w:pPr>
    </w:p>
    <w:p w14:paraId="22BF67FB" w14:textId="77777777" w:rsidR="002F47AE" w:rsidRPr="00204344" w:rsidRDefault="002F47AE" w:rsidP="000F2A95">
      <w:pPr>
        <w:pStyle w:val="PlainText"/>
        <w:rPr>
          <w:sz w:val="20"/>
          <w:szCs w:val="20"/>
        </w:rPr>
      </w:pPr>
    </w:p>
    <w:bookmarkEnd w:id="0"/>
    <w:p w14:paraId="5642A462" w14:textId="77777777" w:rsidR="000E0B34" w:rsidRPr="00A54A7D" w:rsidRDefault="000E0B34" w:rsidP="000E0B34">
      <w:pPr>
        <w:pStyle w:val="PlainText"/>
        <w:numPr>
          <w:ilvl w:val="0"/>
          <w:numId w:val="1"/>
        </w:numPr>
        <w:rPr>
          <w:b/>
          <w:u w:val="single"/>
        </w:rPr>
      </w:pPr>
      <w:r>
        <w:rPr>
          <w:b/>
          <w:u w:val="single"/>
        </w:rPr>
        <w:t>Contact details</w:t>
      </w:r>
    </w:p>
    <w:p w14:paraId="55A9157F" w14:textId="47A9DC68" w:rsidR="005416E5" w:rsidRPr="00DF4E96" w:rsidRDefault="000E0B34" w:rsidP="0098640C">
      <w:pPr>
        <w:pStyle w:val="ListParagraph"/>
        <w:spacing w:before="120" w:after="0"/>
        <w:ind w:left="357"/>
        <w:jc w:val="left"/>
        <w:rPr>
          <w:rFonts w:ascii="Calibri" w:hAnsi="Calibri" w:cs="Calibri"/>
        </w:rPr>
      </w:pPr>
      <w:bookmarkStart w:id="1" w:name="_Hlk481395769"/>
      <w:r w:rsidRPr="00DF4E96">
        <w:rPr>
          <w:rFonts w:ascii="Calibri" w:hAnsi="Calibri" w:cs="Calibri"/>
        </w:rPr>
        <w:t xml:space="preserve">The </w:t>
      </w:r>
      <w:r w:rsidR="0064381D">
        <w:rPr>
          <w:rFonts w:ascii="Calibri" w:hAnsi="Calibri" w:cs="Calibri"/>
        </w:rPr>
        <w:t>C</w:t>
      </w:r>
      <w:r w:rsidRPr="00DF4E96">
        <w:rPr>
          <w:rFonts w:ascii="Calibri" w:hAnsi="Calibri" w:cs="Calibri"/>
        </w:rPr>
        <w:t xml:space="preserve">hoir’s Treasurer is Angus Bantock.  You can contact </w:t>
      </w:r>
      <w:r w:rsidR="00236FFF">
        <w:rPr>
          <w:rFonts w:ascii="Calibri" w:hAnsi="Calibri" w:cs="Calibri"/>
        </w:rPr>
        <w:t>him</w:t>
      </w:r>
      <w:r w:rsidRPr="00DF4E96">
        <w:rPr>
          <w:rFonts w:ascii="Calibri" w:hAnsi="Calibri" w:cs="Calibri"/>
        </w:rPr>
        <w:t xml:space="preserve"> at</w:t>
      </w:r>
      <w:r w:rsidR="008532A9">
        <w:rPr>
          <w:rFonts w:ascii="Calibri" w:hAnsi="Calibri" w:cs="Calibri"/>
        </w:rPr>
        <w:t xml:space="preserve"> </w:t>
      </w:r>
      <w:hyperlink r:id="rId9" w:history="1">
        <w:r w:rsidR="00CD2B9B" w:rsidRPr="00CD2B9B">
          <w:rPr>
            <w:rStyle w:val="Hyperlink"/>
            <w:rFonts w:asciiTheme="minorHAnsi" w:hAnsiTheme="minorHAnsi"/>
          </w:rPr>
          <w:t>finance@londoncitychorus.com</w:t>
        </w:r>
      </w:hyperlink>
      <w:r w:rsidR="008532A9">
        <w:rPr>
          <w:rFonts w:ascii="Calibri" w:hAnsi="Calibri" w:cs="Calibri"/>
        </w:rPr>
        <w:t xml:space="preserve"> </w:t>
      </w:r>
      <w:r w:rsidR="00972B7A">
        <w:rPr>
          <w:rFonts w:ascii="Calibri" w:hAnsi="Calibri" w:cs="Calibri"/>
        </w:rPr>
        <w:t>or</w:t>
      </w:r>
      <w:r w:rsidR="0098640C" w:rsidRPr="00DF4E96">
        <w:rPr>
          <w:rFonts w:ascii="Calibri" w:hAnsi="Calibri" w:cs="Calibri"/>
        </w:rPr>
        <w:t xml:space="preserve"> in the break at rehearsals.</w:t>
      </w:r>
    </w:p>
    <w:bookmarkEnd w:id="1"/>
    <w:p w14:paraId="52AA976E" w14:textId="08F06805" w:rsidR="0098640C" w:rsidRDefault="0098640C" w:rsidP="0098640C">
      <w:pPr>
        <w:pStyle w:val="ListParagraph"/>
        <w:spacing w:before="120" w:after="0"/>
        <w:ind w:left="357"/>
        <w:jc w:val="left"/>
        <w:rPr>
          <w:rFonts w:ascii="Calibri" w:hAnsi="Calibri" w:cs="Calibri"/>
        </w:rPr>
      </w:pPr>
    </w:p>
    <w:p w14:paraId="09D33500" w14:textId="77777777" w:rsidR="00D64712" w:rsidRPr="00DF4E96" w:rsidRDefault="00D64712" w:rsidP="0098640C">
      <w:pPr>
        <w:pStyle w:val="ListParagraph"/>
        <w:spacing w:before="120" w:after="0"/>
        <w:ind w:left="357"/>
        <w:jc w:val="left"/>
        <w:rPr>
          <w:rFonts w:ascii="Calibri" w:hAnsi="Calibri" w:cs="Calibri"/>
        </w:rPr>
      </w:pPr>
    </w:p>
    <w:p w14:paraId="5941D9C3" w14:textId="77777777" w:rsidR="002171F8" w:rsidRPr="00A54A7D" w:rsidRDefault="002171F8" w:rsidP="002171F8">
      <w:pPr>
        <w:pStyle w:val="PlainText"/>
        <w:numPr>
          <w:ilvl w:val="0"/>
          <w:numId w:val="1"/>
        </w:numPr>
        <w:rPr>
          <w:b/>
          <w:u w:val="single"/>
        </w:rPr>
      </w:pPr>
      <w:r>
        <w:rPr>
          <w:b/>
          <w:u w:val="single"/>
        </w:rPr>
        <w:t>Joiners in the Summer and Autumn terms</w:t>
      </w:r>
    </w:p>
    <w:p w14:paraId="4E4C0679" w14:textId="77777777" w:rsidR="002171F8" w:rsidRDefault="002171F8" w:rsidP="002171F8">
      <w:pPr>
        <w:pStyle w:val="PlainText"/>
        <w:spacing w:before="60"/>
        <w:ind w:left="360"/>
        <w:rPr>
          <w:sz w:val="20"/>
          <w:szCs w:val="20"/>
        </w:rPr>
      </w:pPr>
      <w:r>
        <w:rPr>
          <w:sz w:val="20"/>
          <w:szCs w:val="20"/>
        </w:rPr>
        <w:t xml:space="preserve">Annual subscriptions are paid on a calendar year basis.  Members who join the City Chorus, paying for a full year in advance benefit from a lower subscription.  </w:t>
      </w:r>
    </w:p>
    <w:p w14:paraId="55A13ABB" w14:textId="77777777" w:rsidR="002171F8" w:rsidRPr="00F80DCC" w:rsidRDefault="002171F8" w:rsidP="002171F8">
      <w:pPr>
        <w:pStyle w:val="PlainText"/>
        <w:ind w:left="360"/>
        <w:rPr>
          <w:sz w:val="10"/>
          <w:szCs w:val="10"/>
        </w:rPr>
      </w:pPr>
    </w:p>
    <w:p w14:paraId="2556EB8E" w14:textId="77777777" w:rsidR="002171F8" w:rsidRDefault="002171F8" w:rsidP="002171F8">
      <w:pPr>
        <w:pStyle w:val="PlainText"/>
        <w:spacing w:before="60"/>
        <w:ind w:left="360"/>
        <w:rPr>
          <w:sz w:val="20"/>
          <w:szCs w:val="20"/>
        </w:rPr>
      </w:pPr>
      <w:r>
        <w:rPr>
          <w:sz w:val="20"/>
          <w:szCs w:val="20"/>
        </w:rPr>
        <w:t>To ensure that</w:t>
      </w:r>
      <w:r w:rsidRPr="00E409E3">
        <w:rPr>
          <w:sz w:val="20"/>
          <w:szCs w:val="20"/>
        </w:rPr>
        <w:t xml:space="preserve"> new joiners in the Summer and Autumn terms</w:t>
      </w:r>
      <w:r>
        <w:rPr>
          <w:sz w:val="20"/>
          <w:szCs w:val="20"/>
        </w:rPr>
        <w:t xml:space="preserve"> are treated fairly, </w:t>
      </w:r>
      <w:r w:rsidRPr="00E409E3">
        <w:rPr>
          <w:sz w:val="20"/>
          <w:szCs w:val="20"/>
        </w:rPr>
        <w:t>joiners in the Summer term also benefit from the lower charges if they commit to join for two terms</w:t>
      </w:r>
      <w:r>
        <w:rPr>
          <w:sz w:val="20"/>
          <w:szCs w:val="20"/>
        </w:rPr>
        <w:t xml:space="preserve">.  </w:t>
      </w:r>
    </w:p>
    <w:p w14:paraId="12977557" w14:textId="77777777" w:rsidR="002171F8" w:rsidRPr="00F80DCC" w:rsidRDefault="002171F8" w:rsidP="002171F8">
      <w:pPr>
        <w:pStyle w:val="PlainText"/>
        <w:ind w:left="360"/>
        <w:rPr>
          <w:sz w:val="10"/>
          <w:szCs w:val="10"/>
        </w:rPr>
      </w:pPr>
    </w:p>
    <w:p w14:paraId="577D3A69" w14:textId="28D72644" w:rsidR="002171F8" w:rsidRDefault="002171F8" w:rsidP="002171F8">
      <w:pPr>
        <w:pStyle w:val="PlainText"/>
        <w:spacing w:before="60"/>
        <w:ind w:left="360"/>
        <w:rPr>
          <w:sz w:val="20"/>
          <w:szCs w:val="20"/>
        </w:rPr>
      </w:pPr>
      <w:r>
        <w:rPr>
          <w:sz w:val="20"/>
          <w:szCs w:val="20"/>
        </w:rPr>
        <w:t>Those who join</w:t>
      </w:r>
      <w:r w:rsidRPr="00E409E3">
        <w:rPr>
          <w:sz w:val="20"/>
          <w:szCs w:val="20"/>
        </w:rPr>
        <w:t xml:space="preserve"> in the Autumn</w:t>
      </w:r>
      <w:r>
        <w:rPr>
          <w:sz w:val="20"/>
          <w:szCs w:val="20"/>
        </w:rPr>
        <w:t xml:space="preserve"> 202</w:t>
      </w:r>
      <w:r w:rsidR="005D3096">
        <w:rPr>
          <w:sz w:val="20"/>
          <w:szCs w:val="20"/>
        </w:rPr>
        <w:t>5</w:t>
      </w:r>
      <w:r w:rsidRPr="00E409E3">
        <w:rPr>
          <w:sz w:val="20"/>
          <w:szCs w:val="20"/>
        </w:rPr>
        <w:t xml:space="preserve"> term</w:t>
      </w:r>
      <w:r>
        <w:rPr>
          <w:sz w:val="20"/>
          <w:szCs w:val="20"/>
        </w:rPr>
        <w:t xml:space="preserve"> (but not earlier in that year) can also</w:t>
      </w:r>
      <w:r w:rsidRPr="00E409E3">
        <w:rPr>
          <w:sz w:val="20"/>
          <w:szCs w:val="20"/>
        </w:rPr>
        <w:t xml:space="preserve"> benefit </w:t>
      </w:r>
      <w:r>
        <w:rPr>
          <w:sz w:val="20"/>
          <w:szCs w:val="20"/>
        </w:rPr>
        <w:t>from a rebate of £2</w:t>
      </w:r>
      <w:r w:rsidR="000940CE">
        <w:rPr>
          <w:sz w:val="20"/>
          <w:szCs w:val="20"/>
        </w:rPr>
        <w:t>6</w:t>
      </w:r>
      <w:r>
        <w:rPr>
          <w:sz w:val="20"/>
          <w:szCs w:val="20"/>
        </w:rPr>
        <w:t xml:space="preserve"> for full members (£1</w:t>
      </w:r>
      <w:r w:rsidR="000940CE">
        <w:rPr>
          <w:sz w:val="20"/>
          <w:szCs w:val="20"/>
        </w:rPr>
        <w:t>3</w:t>
      </w:r>
      <w:r>
        <w:rPr>
          <w:sz w:val="20"/>
          <w:szCs w:val="20"/>
        </w:rPr>
        <w:t xml:space="preserve"> for concessionary members) against your 202</w:t>
      </w:r>
      <w:r w:rsidR="005D3096">
        <w:rPr>
          <w:sz w:val="20"/>
          <w:szCs w:val="20"/>
        </w:rPr>
        <w:t>6</w:t>
      </w:r>
      <w:r>
        <w:rPr>
          <w:sz w:val="20"/>
          <w:szCs w:val="20"/>
        </w:rPr>
        <w:t xml:space="preserve"> subscription </w:t>
      </w:r>
      <w:r w:rsidRPr="00E409E3">
        <w:rPr>
          <w:sz w:val="20"/>
          <w:szCs w:val="20"/>
        </w:rPr>
        <w:t xml:space="preserve">if </w:t>
      </w:r>
      <w:r>
        <w:rPr>
          <w:sz w:val="20"/>
          <w:szCs w:val="20"/>
        </w:rPr>
        <w:t>you</w:t>
      </w:r>
      <w:r w:rsidRPr="00E409E3">
        <w:rPr>
          <w:sz w:val="20"/>
          <w:szCs w:val="20"/>
        </w:rPr>
        <w:t xml:space="preserve"> </w:t>
      </w:r>
      <w:r>
        <w:rPr>
          <w:sz w:val="20"/>
          <w:szCs w:val="20"/>
        </w:rPr>
        <w:t>re-</w:t>
      </w:r>
      <w:r w:rsidRPr="00E409E3">
        <w:rPr>
          <w:sz w:val="20"/>
          <w:szCs w:val="20"/>
        </w:rPr>
        <w:t xml:space="preserve">join for </w:t>
      </w:r>
      <w:r>
        <w:rPr>
          <w:sz w:val="20"/>
          <w:szCs w:val="20"/>
        </w:rPr>
        <w:t>the full 202</w:t>
      </w:r>
      <w:r w:rsidR="005D3096">
        <w:rPr>
          <w:sz w:val="20"/>
          <w:szCs w:val="20"/>
        </w:rPr>
        <w:t>6</w:t>
      </w:r>
      <w:r>
        <w:rPr>
          <w:sz w:val="20"/>
          <w:szCs w:val="20"/>
        </w:rPr>
        <w:t xml:space="preserve"> year</w:t>
      </w:r>
      <w:r w:rsidRPr="00E409E3">
        <w:rPr>
          <w:sz w:val="20"/>
          <w:szCs w:val="20"/>
        </w:rPr>
        <w:t>.</w:t>
      </w:r>
    </w:p>
    <w:p w14:paraId="7A36A3A2" w14:textId="77777777" w:rsidR="002171F8" w:rsidRDefault="002171F8" w:rsidP="002171F8">
      <w:pPr>
        <w:pStyle w:val="PlainText"/>
        <w:spacing w:before="60"/>
        <w:ind w:left="357"/>
        <w:rPr>
          <w:sz w:val="20"/>
          <w:szCs w:val="20"/>
        </w:rPr>
      </w:pPr>
    </w:p>
    <w:p w14:paraId="1D3087B9" w14:textId="77777777" w:rsidR="002171F8" w:rsidRDefault="002171F8" w:rsidP="002171F8">
      <w:pPr>
        <w:pStyle w:val="PlainText"/>
        <w:spacing w:before="60"/>
        <w:ind w:left="357"/>
        <w:rPr>
          <w:sz w:val="20"/>
          <w:szCs w:val="20"/>
        </w:rPr>
      </w:pPr>
    </w:p>
    <w:p w14:paraId="0602F4DA" w14:textId="77777777" w:rsidR="00CB4945" w:rsidRPr="00A54A7D" w:rsidRDefault="00C010CC" w:rsidP="00CB4945">
      <w:pPr>
        <w:pStyle w:val="PlainText"/>
        <w:numPr>
          <w:ilvl w:val="0"/>
          <w:numId w:val="1"/>
        </w:numPr>
        <w:rPr>
          <w:b/>
          <w:u w:val="single"/>
        </w:rPr>
      </w:pPr>
      <w:r>
        <w:rPr>
          <w:b/>
          <w:u w:val="single"/>
        </w:rPr>
        <w:t>Gift Aid</w:t>
      </w:r>
    </w:p>
    <w:p w14:paraId="3A780F09" w14:textId="5EF08619" w:rsidR="00CB4945" w:rsidRDefault="0093235B" w:rsidP="00CB4945">
      <w:pPr>
        <w:pStyle w:val="PlainText"/>
        <w:spacing w:before="60"/>
        <w:ind w:left="360"/>
        <w:rPr>
          <w:sz w:val="20"/>
          <w:szCs w:val="20"/>
        </w:rPr>
      </w:pPr>
      <w:r>
        <w:rPr>
          <w:sz w:val="20"/>
          <w:szCs w:val="20"/>
        </w:rPr>
        <w:t xml:space="preserve">The </w:t>
      </w:r>
      <w:r w:rsidR="00C010CC">
        <w:rPr>
          <w:sz w:val="20"/>
          <w:szCs w:val="20"/>
        </w:rPr>
        <w:t xml:space="preserve">choir is able </w:t>
      </w:r>
      <w:r w:rsidR="00511724">
        <w:rPr>
          <w:sz w:val="20"/>
          <w:szCs w:val="20"/>
        </w:rPr>
        <w:t xml:space="preserve">to reclaim </w:t>
      </w:r>
      <w:r>
        <w:rPr>
          <w:sz w:val="20"/>
          <w:szCs w:val="20"/>
        </w:rPr>
        <w:t>25p of tax on every £1 of subscriptions, for those members who have signed a Gift Aid form</w:t>
      </w:r>
      <w:r w:rsidR="00CB4945">
        <w:rPr>
          <w:sz w:val="20"/>
          <w:szCs w:val="20"/>
        </w:rPr>
        <w:t xml:space="preserve">.  </w:t>
      </w:r>
      <w:r>
        <w:rPr>
          <w:sz w:val="20"/>
          <w:szCs w:val="20"/>
        </w:rPr>
        <w:t>To ensure that our records are up to date, when you pay your subscription could you provide the following:</w:t>
      </w:r>
    </w:p>
    <w:p w14:paraId="2AE59CD2" w14:textId="77777777" w:rsidR="0093235B" w:rsidRDefault="0093235B" w:rsidP="0093235B">
      <w:pPr>
        <w:pStyle w:val="PlainText"/>
        <w:numPr>
          <w:ilvl w:val="0"/>
          <w:numId w:val="12"/>
        </w:numPr>
        <w:spacing w:before="60"/>
        <w:rPr>
          <w:sz w:val="20"/>
          <w:szCs w:val="20"/>
        </w:rPr>
      </w:pPr>
      <w:r>
        <w:rPr>
          <w:sz w:val="20"/>
          <w:szCs w:val="20"/>
        </w:rPr>
        <w:t>Confirm whether you are tax paying in the current tax year, and conform to the statement that “</w:t>
      </w:r>
      <w:r w:rsidRPr="0093235B">
        <w:rPr>
          <w:sz w:val="20"/>
          <w:szCs w:val="20"/>
        </w:rPr>
        <w:t>I am a UK taxpayer and understand that if I pay less Income Tax and/or Capital Gains Tax in the current tax year than the amount of Gift Aid claimed on all my donations it is my responsibility to pay any difference</w:t>
      </w:r>
      <w:r>
        <w:rPr>
          <w:sz w:val="20"/>
          <w:szCs w:val="20"/>
        </w:rPr>
        <w:t>”</w:t>
      </w:r>
    </w:p>
    <w:p w14:paraId="45BDE1E1" w14:textId="195F584C" w:rsidR="0093235B" w:rsidRDefault="0093235B" w:rsidP="0093235B">
      <w:pPr>
        <w:pStyle w:val="PlainText"/>
        <w:numPr>
          <w:ilvl w:val="0"/>
          <w:numId w:val="12"/>
        </w:numPr>
        <w:spacing w:before="60"/>
        <w:rPr>
          <w:sz w:val="20"/>
          <w:szCs w:val="20"/>
        </w:rPr>
      </w:pPr>
      <w:r>
        <w:rPr>
          <w:sz w:val="20"/>
          <w:szCs w:val="20"/>
        </w:rPr>
        <w:t xml:space="preserve">Provide your </w:t>
      </w:r>
      <w:r w:rsidR="001D73FE">
        <w:rPr>
          <w:sz w:val="20"/>
          <w:szCs w:val="20"/>
        </w:rPr>
        <w:t>new</w:t>
      </w:r>
      <w:r>
        <w:rPr>
          <w:sz w:val="20"/>
          <w:szCs w:val="20"/>
        </w:rPr>
        <w:t xml:space="preserve"> address if you have moved house since you signed a gift aid form</w:t>
      </w:r>
    </w:p>
    <w:p w14:paraId="368C8101" w14:textId="77777777" w:rsidR="00E409E3" w:rsidRDefault="00E409E3" w:rsidP="00E409E3">
      <w:pPr>
        <w:pStyle w:val="PlainText"/>
        <w:spacing w:before="60"/>
        <w:rPr>
          <w:sz w:val="20"/>
          <w:szCs w:val="20"/>
        </w:rPr>
      </w:pPr>
    </w:p>
    <w:p w14:paraId="473DDDCD" w14:textId="77777777" w:rsidR="00E409E3" w:rsidRDefault="00E409E3" w:rsidP="00E409E3">
      <w:pPr>
        <w:pStyle w:val="PlainText"/>
        <w:spacing w:before="60"/>
        <w:rPr>
          <w:sz w:val="20"/>
          <w:szCs w:val="20"/>
        </w:rPr>
      </w:pPr>
    </w:p>
    <w:p w14:paraId="2B72E488" w14:textId="77777777" w:rsidR="00E409E3" w:rsidRDefault="00E409E3" w:rsidP="00E409E3">
      <w:pPr>
        <w:pStyle w:val="PlainText"/>
        <w:spacing w:before="60"/>
        <w:rPr>
          <w:sz w:val="20"/>
          <w:szCs w:val="20"/>
        </w:rPr>
      </w:pPr>
    </w:p>
    <w:p w14:paraId="71B5EDD3" w14:textId="77777777" w:rsidR="00E409E3" w:rsidRDefault="00E409E3" w:rsidP="00E409E3">
      <w:pPr>
        <w:pStyle w:val="PlainText"/>
        <w:spacing w:before="60"/>
        <w:rPr>
          <w:sz w:val="20"/>
          <w:szCs w:val="20"/>
        </w:rPr>
      </w:pPr>
      <w:r>
        <w:rPr>
          <w:sz w:val="20"/>
          <w:szCs w:val="20"/>
        </w:rPr>
        <w:t>Angus Bantock</w:t>
      </w:r>
    </w:p>
    <w:p w14:paraId="6B71AF3C" w14:textId="0C7C329A" w:rsidR="008E67D8" w:rsidRDefault="008E67D8" w:rsidP="00E409E3">
      <w:pPr>
        <w:pStyle w:val="PlainText"/>
        <w:spacing w:before="60"/>
        <w:rPr>
          <w:sz w:val="20"/>
          <w:szCs w:val="20"/>
        </w:rPr>
      </w:pPr>
      <w:r>
        <w:rPr>
          <w:sz w:val="20"/>
          <w:szCs w:val="20"/>
        </w:rPr>
        <w:t>Treasurer</w:t>
      </w:r>
    </w:p>
    <w:p w14:paraId="035C8D1B" w14:textId="1AD4B2FB" w:rsidR="00E409E3" w:rsidRDefault="005D3096" w:rsidP="00E409E3">
      <w:pPr>
        <w:pStyle w:val="PlainText"/>
        <w:spacing w:before="60"/>
        <w:rPr>
          <w:sz w:val="20"/>
          <w:szCs w:val="20"/>
        </w:rPr>
      </w:pPr>
      <w:r>
        <w:rPr>
          <w:sz w:val="20"/>
          <w:szCs w:val="20"/>
        </w:rPr>
        <w:t>August</w:t>
      </w:r>
      <w:r w:rsidR="00027C06">
        <w:rPr>
          <w:sz w:val="20"/>
          <w:szCs w:val="20"/>
        </w:rPr>
        <w:t xml:space="preserve"> </w:t>
      </w:r>
      <w:r w:rsidR="00E409E3">
        <w:rPr>
          <w:sz w:val="20"/>
          <w:szCs w:val="20"/>
        </w:rPr>
        <w:t>20</w:t>
      </w:r>
      <w:r w:rsidR="00FA3B91">
        <w:rPr>
          <w:sz w:val="20"/>
          <w:szCs w:val="20"/>
        </w:rPr>
        <w:t>2</w:t>
      </w:r>
      <w:r>
        <w:rPr>
          <w:sz w:val="20"/>
          <w:szCs w:val="20"/>
        </w:rPr>
        <w:t>5</w:t>
      </w:r>
    </w:p>
    <w:p w14:paraId="2B99B7D7" w14:textId="432E6FA6" w:rsidR="00FA3B91" w:rsidRDefault="00FA3B91" w:rsidP="00E409E3">
      <w:pPr>
        <w:pStyle w:val="PlainText"/>
        <w:spacing w:before="60"/>
        <w:rPr>
          <w:sz w:val="20"/>
          <w:szCs w:val="20"/>
        </w:rPr>
      </w:pPr>
    </w:p>
    <w:p w14:paraId="677E0426" w14:textId="77777777" w:rsidR="00FA3B91" w:rsidRPr="00E409E3" w:rsidRDefault="00FA3B91" w:rsidP="00E409E3">
      <w:pPr>
        <w:pStyle w:val="PlainText"/>
        <w:spacing w:before="60"/>
        <w:rPr>
          <w:sz w:val="20"/>
          <w:szCs w:val="20"/>
        </w:rPr>
      </w:pPr>
    </w:p>
    <w:sectPr w:rsidR="00FA3B91" w:rsidRPr="00E409E3" w:rsidSect="00CA02C6">
      <w:pgSz w:w="11906" w:h="16838"/>
      <w:pgMar w:top="1276"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4983" w14:textId="77777777" w:rsidR="001D128C" w:rsidRDefault="001D128C" w:rsidP="00476EF7">
      <w:pPr>
        <w:spacing w:after="0" w:line="240" w:lineRule="auto"/>
      </w:pPr>
      <w:r>
        <w:separator/>
      </w:r>
    </w:p>
  </w:endnote>
  <w:endnote w:type="continuationSeparator" w:id="0">
    <w:p w14:paraId="6ACF1191" w14:textId="77777777" w:rsidR="001D128C" w:rsidRDefault="001D128C" w:rsidP="0047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6C8F" w14:textId="77777777" w:rsidR="001D128C" w:rsidRDefault="001D128C" w:rsidP="00476EF7">
      <w:pPr>
        <w:spacing w:after="0" w:line="240" w:lineRule="auto"/>
      </w:pPr>
      <w:r>
        <w:separator/>
      </w:r>
    </w:p>
  </w:footnote>
  <w:footnote w:type="continuationSeparator" w:id="0">
    <w:p w14:paraId="3ACEFCDB" w14:textId="77777777" w:rsidR="001D128C" w:rsidRDefault="001D128C" w:rsidP="00476EF7">
      <w:pPr>
        <w:spacing w:after="0" w:line="240" w:lineRule="auto"/>
      </w:pPr>
      <w:r>
        <w:continuationSeparator/>
      </w:r>
    </w:p>
  </w:footnote>
  <w:footnote w:id="1">
    <w:p w14:paraId="1976911B" w14:textId="487CB1DC" w:rsidR="00027C06" w:rsidRPr="00027C06" w:rsidRDefault="00027C06" w:rsidP="00027C06">
      <w:pPr>
        <w:pStyle w:val="FootnoteText"/>
        <w:ind w:left="284" w:hanging="284"/>
        <w:rPr>
          <w:rFonts w:asciiTheme="minorHAnsi" w:hAnsiTheme="minorHAnsi"/>
          <w:sz w:val="16"/>
          <w:szCs w:val="16"/>
        </w:rPr>
      </w:pPr>
      <w:r w:rsidRPr="00027C06">
        <w:rPr>
          <w:rStyle w:val="FootnoteReference"/>
          <w:rFonts w:asciiTheme="minorHAnsi" w:hAnsiTheme="minorHAnsi"/>
          <w:sz w:val="16"/>
          <w:szCs w:val="16"/>
        </w:rPr>
        <w:footnoteRef/>
      </w:r>
      <w:r w:rsidRPr="00027C06">
        <w:rPr>
          <w:rFonts w:asciiTheme="minorHAnsi" w:hAnsiTheme="minorHAnsi"/>
          <w:sz w:val="16"/>
          <w:szCs w:val="16"/>
        </w:rPr>
        <w:t xml:space="preserve"> </w:t>
      </w:r>
      <w:r w:rsidRPr="00027C06">
        <w:rPr>
          <w:rFonts w:asciiTheme="minorHAnsi" w:hAnsiTheme="minorHAnsi"/>
          <w:sz w:val="16"/>
          <w:szCs w:val="16"/>
        </w:rPr>
        <w:tab/>
        <w:t xml:space="preserve">May include those </w:t>
      </w:r>
      <w:r w:rsidRPr="0009129B">
        <w:rPr>
          <w:rFonts w:asciiTheme="minorHAnsi" w:hAnsiTheme="minorHAnsi"/>
          <w:sz w:val="16"/>
          <w:szCs w:val="16"/>
        </w:rPr>
        <w:t>in low paid jobs</w:t>
      </w:r>
      <w:r w:rsidRPr="00027C06">
        <w:rPr>
          <w:rFonts w:asciiTheme="minorHAnsi" w:hAnsiTheme="minorHAnsi"/>
          <w:sz w:val="16"/>
          <w:szCs w:val="16"/>
        </w:rPr>
        <w:t xml:space="preserve"> at the start of their working lives, those not in work</w:t>
      </w:r>
      <w:r w:rsidR="002E27A3">
        <w:rPr>
          <w:rFonts w:asciiTheme="minorHAnsi" w:hAnsiTheme="minorHAnsi"/>
          <w:sz w:val="16"/>
          <w:szCs w:val="16"/>
        </w:rPr>
        <w:t>,</w:t>
      </w:r>
      <w:r w:rsidRPr="00027C06">
        <w:rPr>
          <w:rFonts w:asciiTheme="minorHAnsi" w:hAnsiTheme="minorHAnsi"/>
          <w:sz w:val="16"/>
          <w:szCs w:val="16"/>
        </w:rPr>
        <w:t xml:space="preserve"> or</w:t>
      </w:r>
      <w:r>
        <w:rPr>
          <w:rFonts w:asciiTheme="minorHAnsi" w:hAnsiTheme="minorHAnsi"/>
          <w:sz w:val="16"/>
          <w:szCs w:val="16"/>
        </w:rPr>
        <w:t xml:space="preserve"> those</w:t>
      </w:r>
      <w:r w:rsidRPr="00027C06">
        <w:rPr>
          <w:rFonts w:asciiTheme="minorHAnsi" w:hAnsiTheme="minorHAnsi"/>
          <w:sz w:val="16"/>
          <w:szCs w:val="16"/>
        </w:rPr>
        <w:t xml:space="preserve"> on means tested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14D"/>
    <w:multiLevelType w:val="hybridMultilevel"/>
    <w:tmpl w:val="55F865B6"/>
    <w:lvl w:ilvl="0" w:tplc="E822E5B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9866E4B"/>
    <w:multiLevelType w:val="hybridMultilevel"/>
    <w:tmpl w:val="DF3CA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766A98"/>
    <w:multiLevelType w:val="hybridMultilevel"/>
    <w:tmpl w:val="0CFC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86EE1"/>
    <w:multiLevelType w:val="hybridMultilevel"/>
    <w:tmpl w:val="F7D0ACE2"/>
    <w:lvl w:ilvl="0" w:tplc="E822E5B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4C23319B"/>
    <w:multiLevelType w:val="hybridMultilevel"/>
    <w:tmpl w:val="972E58C8"/>
    <w:lvl w:ilvl="0" w:tplc="08090003">
      <w:start w:val="1"/>
      <w:numFmt w:val="bullet"/>
      <w:lvlText w:val="o"/>
      <w:lvlJc w:val="left"/>
      <w:pPr>
        <w:ind w:left="1077" w:hanging="360"/>
      </w:pPr>
      <w:rPr>
        <w:rFonts w:ascii="Courier New" w:hAnsi="Courier New" w:cs="Courier New" w:hint="default"/>
      </w:rPr>
    </w:lvl>
    <w:lvl w:ilvl="1" w:tplc="08090005">
      <w:start w:val="1"/>
      <w:numFmt w:val="bullet"/>
      <w:lvlText w:val=""/>
      <w:lvlJc w:val="left"/>
      <w:pPr>
        <w:ind w:left="1797" w:hanging="360"/>
      </w:pPr>
      <w:rPr>
        <w:rFonts w:ascii="Wingdings" w:hAnsi="Wingding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563042CD"/>
    <w:multiLevelType w:val="hybridMultilevel"/>
    <w:tmpl w:val="E6002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340F0E"/>
    <w:multiLevelType w:val="hybridMultilevel"/>
    <w:tmpl w:val="BF2698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077E88"/>
    <w:multiLevelType w:val="hybridMultilevel"/>
    <w:tmpl w:val="EF06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810ED4"/>
    <w:multiLevelType w:val="hybridMultilevel"/>
    <w:tmpl w:val="9C1C7572"/>
    <w:lvl w:ilvl="0" w:tplc="E822E5B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1581D"/>
    <w:multiLevelType w:val="hybridMultilevel"/>
    <w:tmpl w:val="35845786"/>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71021CA1"/>
    <w:multiLevelType w:val="hybridMultilevel"/>
    <w:tmpl w:val="F446E15E"/>
    <w:lvl w:ilvl="0" w:tplc="E822E5B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782E60A6"/>
    <w:multiLevelType w:val="hybridMultilevel"/>
    <w:tmpl w:val="BA0AB13C"/>
    <w:lvl w:ilvl="0" w:tplc="860C1AB4">
      <w:start w:val="2013"/>
      <w:numFmt w:val="bullet"/>
      <w:lvlText w:val="-"/>
      <w:lvlJc w:val="left"/>
      <w:pPr>
        <w:ind w:left="408" w:hanging="360"/>
      </w:pPr>
      <w:rPr>
        <w:rFonts w:ascii="Calibri" w:eastAsia="Times New Roman"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2" w15:restartNumberingAfterBreak="0">
    <w:nsid w:val="793077A9"/>
    <w:multiLevelType w:val="hybridMultilevel"/>
    <w:tmpl w:val="E68ABA3C"/>
    <w:lvl w:ilvl="0" w:tplc="E822E5BA">
      <w:numFmt w:val="bullet"/>
      <w:lvlText w:val=""/>
      <w:lvlJc w:val="left"/>
      <w:pPr>
        <w:ind w:left="180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2195307">
    <w:abstractNumId w:val="6"/>
  </w:num>
  <w:num w:numId="2" w16cid:durableId="1044136740">
    <w:abstractNumId w:val="2"/>
  </w:num>
  <w:num w:numId="3" w16cid:durableId="1488857329">
    <w:abstractNumId w:val="8"/>
  </w:num>
  <w:num w:numId="4" w16cid:durableId="541862463">
    <w:abstractNumId w:val="5"/>
  </w:num>
  <w:num w:numId="5" w16cid:durableId="1496216013">
    <w:abstractNumId w:val="12"/>
  </w:num>
  <w:num w:numId="6" w16cid:durableId="421144042">
    <w:abstractNumId w:val="3"/>
  </w:num>
  <w:num w:numId="7" w16cid:durableId="2088069544">
    <w:abstractNumId w:val="10"/>
  </w:num>
  <w:num w:numId="8" w16cid:durableId="2132941020">
    <w:abstractNumId w:val="0"/>
  </w:num>
  <w:num w:numId="9" w16cid:durableId="495149048">
    <w:abstractNumId w:val="9"/>
  </w:num>
  <w:num w:numId="10" w16cid:durableId="1604804542">
    <w:abstractNumId w:val="11"/>
  </w:num>
  <w:num w:numId="11" w16cid:durableId="862665998">
    <w:abstractNumId w:val="7"/>
  </w:num>
  <w:num w:numId="12" w16cid:durableId="1539858448">
    <w:abstractNumId w:val="1"/>
  </w:num>
  <w:num w:numId="13" w16cid:durableId="1693651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7D"/>
    <w:rsid w:val="000020C2"/>
    <w:rsid w:val="00027C06"/>
    <w:rsid w:val="00067A1B"/>
    <w:rsid w:val="00087D12"/>
    <w:rsid w:val="000940CE"/>
    <w:rsid w:val="0009510E"/>
    <w:rsid w:val="000A1806"/>
    <w:rsid w:val="000A6789"/>
    <w:rsid w:val="000C7253"/>
    <w:rsid w:val="000D6177"/>
    <w:rsid w:val="000E0B34"/>
    <w:rsid w:val="000E10AF"/>
    <w:rsid w:val="000E2FF0"/>
    <w:rsid w:val="000E56D6"/>
    <w:rsid w:val="000F2A95"/>
    <w:rsid w:val="000F5D13"/>
    <w:rsid w:val="00146F84"/>
    <w:rsid w:val="00147197"/>
    <w:rsid w:val="00157A39"/>
    <w:rsid w:val="00185F40"/>
    <w:rsid w:val="00186122"/>
    <w:rsid w:val="001A0678"/>
    <w:rsid w:val="001A14A3"/>
    <w:rsid w:val="001B4370"/>
    <w:rsid w:val="001C7CC1"/>
    <w:rsid w:val="001D128C"/>
    <w:rsid w:val="001D73FE"/>
    <w:rsid w:val="001E160A"/>
    <w:rsid w:val="00201E4F"/>
    <w:rsid w:val="00204344"/>
    <w:rsid w:val="002171F8"/>
    <w:rsid w:val="00236FFF"/>
    <w:rsid w:val="0029167A"/>
    <w:rsid w:val="002A02BC"/>
    <w:rsid w:val="002A1A01"/>
    <w:rsid w:val="002E1AA3"/>
    <w:rsid w:val="002E27A3"/>
    <w:rsid w:val="002F47AE"/>
    <w:rsid w:val="002F4F6A"/>
    <w:rsid w:val="002F694F"/>
    <w:rsid w:val="002F7861"/>
    <w:rsid w:val="00300BEE"/>
    <w:rsid w:val="00303C4D"/>
    <w:rsid w:val="0031555C"/>
    <w:rsid w:val="00316320"/>
    <w:rsid w:val="0032740F"/>
    <w:rsid w:val="00362957"/>
    <w:rsid w:val="003A0AFC"/>
    <w:rsid w:val="003A6241"/>
    <w:rsid w:val="003F490E"/>
    <w:rsid w:val="00423387"/>
    <w:rsid w:val="00423AAD"/>
    <w:rsid w:val="00424673"/>
    <w:rsid w:val="00424683"/>
    <w:rsid w:val="00427407"/>
    <w:rsid w:val="004600F0"/>
    <w:rsid w:val="00476EF7"/>
    <w:rsid w:val="00492438"/>
    <w:rsid w:val="004A0C91"/>
    <w:rsid w:val="004C2C41"/>
    <w:rsid w:val="004D5AD8"/>
    <w:rsid w:val="004F1CBE"/>
    <w:rsid w:val="004F248F"/>
    <w:rsid w:val="004F2C82"/>
    <w:rsid w:val="00511724"/>
    <w:rsid w:val="0051380E"/>
    <w:rsid w:val="00515B26"/>
    <w:rsid w:val="00535A73"/>
    <w:rsid w:val="005416E5"/>
    <w:rsid w:val="00542C75"/>
    <w:rsid w:val="00552391"/>
    <w:rsid w:val="005A36FC"/>
    <w:rsid w:val="005A6E9A"/>
    <w:rsid w:val="005A6FEC"/>
    <w:rsid w:val="005D2241"/>
    <w:rsid w:val="005D3096"/>
    <w:rsid w:val="005F7BB5"/>
    <w:rsid w:val="0061290A"/>
    <w:rsid w:val="00615F54"/>
    <w:rsid w:val="00620446"/>
    <w:rsid w:val="0063393A"/>
    <w:rsid w:val="00643293"/>
    <w:rsid w:val="0064381D"/>
    <w:rsid w:val="00644AB4"/>
    <w:rsid w:val="00644BF5"/>
    <w:rsid w:val="00674F35"/>
    <w:rsid w:val="006F0F97"/>
    <w:rsid w:val="00710863"/>
    <w:rsid w:val="00713A40"/>
    <w:rsid w:val="007268D5"/>
    <w:rsid w:val="00732EAE"/>
    <w:rsid w:val="007442F6"/>
    <w:rsid w:val="00750B04"/>
    <w:rsid w:val="007607AF"/>
    <w:rsid w:val="00762C55"/>
    <w:rsid w:val="00762C70"/>
    <w:rsid w:val="00783223"/>
    <w:rsid w:val="007B6FDB"/>
    <w:rsid w:val="007C20B0"/>
    <w:rsid w:val="007C5A01"/>
    <w:rsid w:val="007E6DFC"/>
    <w:rsid w:val="008228E7"/>
    <w:rsid w:val="00827F9E"/>
    <w:rsid w:val="00847714"/>
    <w:rsid w:val="008532A9"/>
    <w:rsid w:val="0086274A"/>
    <w:rsid w:val="00866040"/>
    <w:rsid w:val="008727B4"/>
    <w:rsid w:val="00876CC6"/>
    <w:rsid w:val="00885664"/>
    <w:rsid w:val="008C4ED8"/>
    <w:rsid w:val="008E56B5"/>
    <w:rsid w:val="008E67D8"/>
    <w:rsid w:val="008F04B0"/>
    <w:rsid w:val="008F2E6A"/>
    <w:rsid w:val="00917223"/>
    <w:rsid w:val="009271E4"/>
    <w:rsid w:val="0093235B"/>
    <w:rsid w:val="00935AE3"/>
    <w:rsid w:val="009442CF"/>
    <w:rsid w:val="00962CB3"/>
    <w:rsid w:val="00972B7A"/>
    <w:rsid w:val="00973888"/>
    <w:rsid w:val="00975A14"/>
    <w:rsid w:val="009804AC"/>
    <w:rsid w:val="0098640C"/>
    <w:rsid w:val="009A3CB5"/>
    <w:rsid w:val="009B6DA5"/>
    <w:rsid w:val="009C19E0"/>
    <w:rsid w:val="009F6D49"/>
    <w:rsid w:val="00A118C1"/>
    <w:rsid w:val="00A50344"/>
    <w:rsid w:val="00A5452D"/>
    <w:rsid w:val="00A54A7D"/>
    <w:rsid w:val="00A61BBB"/>
    <w:rsid w:val="00A726E4"/>
    <w:rsid w:val="00A75E57"/>
    <w:rsid w:val="00A768A1"/>
    <w:rsid w:val="00A900F0"/>
    <w:rsid w:val="00A937E4"/>
    <w:rsid w:val="00AB2F21"/>
    <w:rsid w:val="00AC46F8"/>
    <w:rsid w:val="00B34B56"/>
    <w:rsid w:val="00B45841"/>
    <w:rsid w:val="00B63B87"/>
    <w:rsid w:val="00B6526C"/>
    <w:rsid w:val="00B67C36"/>
    <w:rsid w:val="00B76115"/>
    <w:rsid w:val="00BC4166"/>
    <w:rsid w:val="00BD66EC"/>
    <w:rsid w:val="00BF7F62"/>
    <w:rsid w:val="00C010CC"/>
    <w:rsid w:val="00C37E61"/>
    <w:rsid w:val="00C41600"/>
    <w:rsid w:val="00C44037"/>
    <w:rsid w:val="00CA02C6"/>
    <w:rsid w:val="00CA4D54"/>
    <w:rsid w:val="00CB43B3"/>
    <w:rsid w:val="00CB4945"/>
    <w:rsid w:val="00CD2B9B"/>
    <w:rsid w:val="00CE16E3"/>
    <w:rsid w:val="00D42FBA"/>
    <w:rsid w:val="00D501BB"/>
    <w:rsid w:val="00D5060F"/>
    <w:rsid w:val="00D55ED9"/>
    <w:rsid w:val="00D56C83"/>
    <w:rsid w:val="00D636FB"/>
    <w:rsid w:val="00D64712"/>
    <w:rsid w:val="00D97ADC"/>
    <w:rsid w:val="00DB70EE"/>
    <w:rsid w:val="00DF4E96"/>
    <w:rsid w:val="00E3512C"/>
    <w:rsid w:val="00E409E3"/>
    <w:rsid w:val="00E41012"/>
    <w:rsid w:val="00E52532"/>
    <w:rsid w:val="00E60171"/>
    <w:rsid w:val="00E71088"/>
    <w:rsid w:val="00E81EB3"/>
    <w:rsid w:val="00E8216A"/>
    <w:rsid w:val="00E83108"/>
    <w:rsid w:val="00EA7826"/>
    <w:rsid w:val="00EB382C"/>
    <w:rsid w:val="00EC02FD"/>
    <w:rsid w:val="00EE70AA"/>
    <w:rsid w:val="00F05577"/>
    <w:rsid w:val="00F4020D"/>
    <w:rsid w:val="00F460E2"/>
    <w:rsid w:val="00F7049B"/>
    <w:rsid w:val="00F80DCC"/>
    <w:rsid w:val="00FA3B91"/>
    <w:rsid w:val="00FA3ECF"/>
    <w:rsid w:val="00FC2FE0"/>
    <w:rsid w:val="00FC706A"/>
    <w:rsid w:val="00FF4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DC2D"/>
  <w15:docId w15:val="{6E1E0E50-E8FD-4A28-BAF5-0ECF7E58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0A"/>
    <w:pPr>
      <w:spacing w:after="200" w:line="276" w:lineRule="auto"/>
      <w:jc w:val="both"/>
    </w:pPr>
    <w:rPr>
      <w:rFonts w:ascii="Univers 45 Light" w:hAnsi="Univers 45 Light"/>
      <w:lang w:eastAsia="en-US"/>
    </w:rPr>
  </w:style>
  <w:style w:type="paragraph" w:styleId="Heading1">
    <w:name w:val="heading 1"/>
    <w:aliases w:val="Title 1"/>
    <w:basedOn w:val="Normal"/>
    <w:next w:val="Normal"/>
    <w:link w:val="Heading1Char"/>
    <w:uiPriority w:val="9"/>
    <w:qFormat/>
    <w:rsid w:val="002F4F6A"/>
    <w:pPr>
      <w:spacing w:before="300" w:after="40"/>
      <w:jc w:val="left"/>
      <w:outlineLvl w:val="0"/>
    </w:pPr>
    <w:rPr>
      <w:smallCaps/>
      <w:spacing w:val="5"/>
      <w:sz w:val="32"/>
      <w:szCs w:val="32"/>
    </w:rPr>
  </w:style>
  <w:style w:type="paragraph" w:styleId="Heading2">
    <w:name w:val="heading 2"/>
    <w:aliases w:val="Title 2"/>
    <w:basedOn w:val="Normal"/>
    <w:next w:val="Normal"/>
    <w:link w:val="Heading2Char"/>
    <w:uiPriority w:val="9"/>
    <w:unhideWhenUsed/>
    <w:qFormat/>
    <w:rsid w:val="002F4F6A"/>
    <w:pPr>
      <w:spacing w:before="240" w:after="80"/>
      <w:jc w:val="left"/>
      <w:outlineLvl w:val="1"/>
    </w:pPr>
    <w:rPr>
      <w:smallCaps/>
      <w:spacing w:val="5"/>
      <w:sz w:val="28"/>
      <w:szCs w:val="28"/>
    </w:rPr>
  </w:style>
  <w:style w:type="paragraph" w:styleId="Heading3">
    <w:name w:val="heading 3"/>
    <w:aliases w:val="Title 3"/>
    <w:basedOn w:val="Normal"/>
    <w:next w:val="Normal"/>
    <w:link w:val="Heading3Char"/>
    <w:uiPriority w:val="9"/>
    <w:unhideWhenUsed/>
    <w:qFormat/>
    <w:rsid w:val="002F4F6A"/>
    <w:pPr>
      <w:spacing w:after="0"/>
      <w:jc w:val="left"/>
      <w:outlineLvl w:val="2"/>
    </w:pPr>
    <w:rPr>
      <w:smallCaps/>
      <w:spacing w:val="5"/>
      <w:sz w:val="24"/>
      <w:szCs w:val="24"/>
    </w:rPr>
  </w:style>
  <w:style w:type="paragraph" w:styleId="Heading4">
    <w:name w:val="heading 4"/>
    <w:aliases w:val="Title 4"/>
    <w:basedOn w:val="Normal"/>
    <w:next w:val="Normal"/>
    <w:link w:val="Heading4Char"/>
    <w:uiPriority w:val="9"/>
    <w:unhideWhenUsed/>
    <w:qFormat/>
    <w:rsid w:val="002F4F6A"/>
    <w:pPr>
      <w:spacing w:before="240" w:after="0"/>
      <w:jc w:val="left"/>
      <w:outlineLvl w:val="3"/>
    </w:pPr>
    <w:rPr>
      <w:smallCaps/>
      <w:spacing w:val="10"/>
      <w:sz w:val="22"/>
      <w:szCs w:val="22"/>
    </w:rPr>
  </w:style>
  <w:style w:type="paragraph" w:styleId="Heading5">
    <w:name w:val="heading 5"/>
    <w:aliases w:val="Title 5"/>
    <w:basedOn w:val="Normal"/>
    <w:next w:val="Normal"/>
    <w:link w:val="Heading5Char"/>
    <w:uiPriority w:val="9"/>
    <w:semiHidden/>
    <w:unhideWhenUsed/>
    <w:qFormat/>
    <w:rsid w:val="002F4F6A"/>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2F4F6A"/>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2F4F6A"/>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2F4F6A"/>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2F4F6A"/>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F4F6A"/>
    <w:pPr>
      <w:spacing w:after="0" w:line="240" w:lineRule="auto"/>
    </w:pPr>
  </w:style>
  <w:style w:type="character" w:customStyle="1" w:styleId="Heading1Char">
    <w:name w:val="Heading 1 Char"/>
    <w:aliases w:val="Title 1 Char"/>
    <w:link w:val="Heading1"/>
    <w:uiPriority w:val="9"/>
    <w:rsid w:val="002F4F6A"/>
    <w:rPr>
      <w:smallCaps/>
      <w:spacing w:val="5"/>
      <w:sz w:val="32"/>
      <w:szCs w:val="32"/>
    </w:rPr>
  </w:style>
  <w:style w:type="character" w:customStyle="1" w:styleId="Heading2Char">
    <w:name w:val="Heading 2 Char"/>
    <w:aliases w:val="Title 2 Char"/>
    <w:link w:val="Heading2"/>
    <w:uiPriority w:val="9"/>
    <w:rsid w:val="002F4F6A"/>
    <w:rPr>
      <w:smallCaps/>
      <w:spacing w:val="5"/>
      <w:sz w:val="28"/>
      <w:szCs w:val="28"/>
    </w:rPr>
  </w:style>
  <w:style w:type="character" w:customStyle="1" w:styleId="Heading3Char">
    <w:name w:val="Heading 3 Char"/>
    <w:aliases w:val="Title 3 Char"/>
    <w:link w:val="Heading3"/>
    <w:uiPriority w:val="9"/>
    <w:rsid w:val="002F4F6A"/>
    <w:rPr>
      <w:smallCaps/>
      <w:spacing w:val="5"/>
      <w:sz w:val="24"/>
      <w:szCs w:val="24"/>
    </w:rPr>
  </w:style>
  <w:style w:type="character" w:customStyle="1" w:styleId="Heading4Char">
    <w:name w:val="Heading 4 Char"/>
    <w:aliases w:val="Title 4 Char"/>
    <w:link w:val="Heading4"/>
    <w:uiPriority w:val="9"/>
    <w:rsid w:val="002F4F6A"/>
    <w:rPr>
      <w:smallCaps/>
      <w:spacing w:val="10"/>
      <w:sz w:val="22"/>
      <w:szCs w:val="22"/>
    </w:rPr>
  </w:style>
  <w:style w:type="character" w:customStyle="1" w:styleId="Heading5Char">
    <w:name w:val="Heading 5 Char"/>
    <w:aliases w:val="Title 5 Char"/>
    <w:link w:val="Heading5"/>
    <w:uiPriority w:val="9"/>
    <w:semiHidden/>
    <w:rsid w:val="002F4F6A"/>
    <w:rPr>
      <w:smallCaps/>
      <w:color w:val="943634"/>
      <w:spacing w:val="10"/>
      <w:sz w:val="22"/>
      <w:szCs w:val="26"/>
    </w:rPr>
  </w:style>
  <w:style w:type="character" w:customStyle="1" w:styleId="Heading6Char">
    <w:name w:val="Heading 6 Char"/>
    <w:link w:val="Heading6"/>
    <w:uiPriority w:val="9"/>
    <w:semiHidden/>
    <w:rsid w:val="002F4F6A"/>
    <w:rPr>
      <w:smallCaps/>
      <w:color w:val="C0504D"/>
      <w:spacing w:val="5"/>
      <w:sz w:val="22"/>
    </w:rPr>
  </w:style>
  <w:style w:type="character" w:customStyle="1" w:styleId="Heading7Char">
    <w:name w:val="Heading 7 Char"/>
    <w:link w:val="Heading7"/>
    <w:uiPriority w:val="9"/>
    <w:semiHidden/>
    <w:rsid w:val="002F4F6A"/>
    <w:rPr>
      <w:b/>
      <w:smallCaps/>
      <w:color w:val="C0504D"/>
      <w:spacing w:val="10"/>
    </w:rPr>
  </w:style>
  <w:style w:type="character" w:customStyle="1" w:styleId="Heading8Char">
    <w:name w:val="Heading 8 Char"/>
    <w:link w:val="Heading8"/>
    <w:uiPriority w:val="9"/>
    <w:semiHidden/>
    <w:rsid w:val="002F4F6A"/>
    <w:rPr>
      <w:b/>
      <w:i/>
      <w:smallCaps/>
      <w:color w:val="943634"/>
    </w:rPr>
  </w:style>
  <w:style w:type="character" w:customStyle="1" w:styleId="Heading9Char">
    <w:name w:val="Heading 9 Char"/>
    <w:link w:val="Heading9"/>
    <w:uiPriority w:val="9"/>
    <w:semiHidden/>
    <w:rsid w:val="002F4F6A"/>
    <w:rPr>
      <w:b/>
      <w:i/>
      <w:smallCaps/>
      <w:color w:val="622423"/>
    </w:rPr>
  </w:style>
  <w:style w:type="paragraph" w:styleId="Title">
    <w:name w:val="Title"/>
    <w:basedOn w:val="Normal"/>
    <w:next w:val="Normal"/>
    <w:link w:val="TitleChar"/>
    <w:uiPriority w:val="10"/>
    <w:qFormat/>
    <w:rsid w:val="002F4F6A"/>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2F4F6A"/>
    <w:rPr>
      <w:smallCaps/>
      <w:sz w:val="48"/>
      <w:szCs w:val="48"/>
    </w:rPr>
  </w:style>
  <w:style w:type="paragraph" w:styleId="Subtitle">
    <w:name w:val="Subtitle"/>
    <w:basedOn w:val="Normal"/>
    <w:next w:val="Normal"/>
    <w:link w:val="SubtitleChar"/>
    <w:uiPriority w:val="11"/>
    <w:qFormat/>
    <w:rsid w:val="002F4F6A"/>
    <w:pPr>
      <w:spacing w:after="720" w:line="240" w:lineRule="auto"/>
      <w:jc w:val="right"/>
    </w:pPr>
    <w:rPr>
      <w:rFonts w:ascii="Cambria" w:eastAsia="Times New Roman" w:hAnsi="Cambria"/>
      <w:szCs w:val="22"/>
    </w:rPr>
  </w:style>
  <w:style w:type="character" w:customStyle="1" w:styleId="SubtitleChar">
    <w:name w:val="Subtitle Char"/>
    <w:link w:val="Subtitle"/>
    <w:uiPriority w:val="11"/>
    <w:rsid w:val="002F4F6A"/>
    <w:rPr>
      <w:rFonts w:ascii="Cambria" w:eastAsia="Times New Roman" w:hAnsi="Cambria" w:cs="Times New Roman"/>
      <w:szCs w:val="22"/>
    </w:rPr>
  </w:style>
  <w:style w:type="character" w:styleId="Strong">
    <w:name w:val="Strong"/>
    <w:uiPriority w:val="22"/>
    <w:qFormat/>
    <w:rsid w:val="002F4F6A"/>
    <w:rPr>
      <w:b/>
      <w:color w:val="C0504D"/>
    </w:rPr>
  </w:style>
  <w:style w:type="character" w:styleId="Emphasis">
    <w:name w:val="Emphasis"/>
    <w:uiPriority w:val="20"/>
    <w:qFormat/>
    <w:rsid w:val="002F4F6A"/>
    <w:rPr>
      <w:b/>
      <w:i/>
      <w:spacing w:val="10"/>
    </w:rPr>
  </w:style>
  <w:style w:type="paragraph" w:styleId="ListParagraph">
    <w:name w:val="List Paragraph"/>
    <w:basedOn w:val="Normal"/>
    <w:uiPriority w:val="34"/>
    <w:qFormat/>
    <w:rsid w:val="002F4F6A"/>
    <w:pPr>
      <w:ind w:left="720"/>
      <w:contextualSpacing/>
    </w:pPr>
  </w:style>
  <w:style w:type="paragraph" w:styleId="Quote">
    <w:name w:val="Quote"/>
    <w:basedOn w:val="Normal"/>
    <w:next w:val="Normal"/>
    <w:link w:val="QuoteChar"/>
    <w:uiPriority w:val="29"/>
    <w:qFormat/>
    <w:rsid w:val="002F4F6A"/>
    <w:rPr>
      <w:i/>
    </w:rPr>
  </w:style>
  <w:style w:type="character" w:customStyle="1" w:styleId="QuoteChar">
    <w:name w:val="Quote Char"/>
    <w:link w:val="Quote"/>
    <w:uiPriority w:val="29"/>
    <w:rsid w:val="002F4F6A"/>
    <w:rPr>
      <w:i/>
    </w:rPr>
  </w:style>
  <w:style w:type="paragraph" w:styleId="IntenseQuote">
    <w:name w:val="Intense Quote"/>
    <w:basedOn w:val="Normal"/>
    <w:next w:val="Normal"/>
    <w:link w:val="IntenseQuoteChar"/>
    <w:uiPriority w:val="30"/>
    <w:qFormat/>
    <w:rsid w:val="002F4F6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2F4F6A"/>
    <w:rPr>
      <w:b/>
      <w:i/>
      <w:color w:val="FFFFFF"/>
      <w:shd w:val="clear" w:color="auto" w:fill="C0504D"/>
    </w:rPr>
  </w:style>
  <w:style w:type="character" w:styleId="SubtleEmphasis">
    <w:name w:val="Subtle Emphasis"/>
    <w:uiPriority w:val="19"/>
    <w:qFormat/>
    <w:rsid w:val="002F4F6A"/>
    <w:rPr>
      <w:i/>
    </w:rPr>
  </w:style>
  <w:style w:type="character" w:styleId="IntenseEmphasis">
    <w:name w:val="Intense Emphasis"/>
    <w:uiPriority w:val="21"/>
    <w:qFormat/>
    <w:rsid w:val="002F4F6A"/>
    <w:rPr>
      <w:b/>
      <w:i/>
      <w:color w:val="C0504D"/>
      <w:spacing w:val="10"/>
    </w:rPr>
  </w:style>
  <w:style w:type="character" w:styleId="SubtleReference">
    <w:name w:val="Subtle Reference"/>
    <w:uiPriority w:val="31"/>
    <w:qFormat/>
    <w:rsid w:val="002F4F6A"/>
    <w:rPr>
      <w:b/>
    </w:rPr>
  </w:style>
  <w:style w:type="character" w:styleId="IntenseReference">
    <w:name w:val="Intense Reference"/>
    <w:uiPriority w:val="32"/>
    <w:qFormat/>
    <w:rsid w:val="002F4F6A"/>
    <w:rPr>
      <w:b/>
      <w:bCs/>
      <w:smallCaps/>
      <w:spacing w:val="5"/>
      <w:sz w:val="22"/>
      <w:szCs w:val="22"/>
      <w:u w:val="single"/>
    </w:rPr>
  </w:style>
  <w:style w:type="character" w:styleId="BookTitle">
    <w:name w:val="Book Title"/>
    <w:uiPriority w:val="33"/>
    <w:qFormat/>
    <w:rsid w:val="002F4F6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2F4F6A"/>
    <w:pPr>
      <w:outlineLvl w:val="9"/>
    </w:pPr>
    <w:rPr>
      <w:lang w:bidi="en-US"/>
    </w:rPr>
  </w:style>
  <w:style w:type="paragraph" w:styleId="Caption">
    <w:name w:val="caption"/>
    <w:basedOn w:val="Normal"/>
    <w:next w:val="Normal"/>
    <w:uiPriority w:val="35"/>
    <w:semiHidden/>
    <w:unhideWhenUsed/>
    <w:qFormat/>
    <w:rsid w:val="002F4F6A"/>
    <w:rPr>
      <w:b/>
      <w:bCs/>
      <w:caps/>
      <w:sz w:val="16"/>
      <w:szCs w:val="18"/>
    </w:rPr>
  </w:style>
  <w:style w:type="character" w:customStyle="1" w:styleId="NoSpacingChar">
    <w:name w:val="No Spacing Char"/>
    <w:basedOn w:val="DefaultParagraphFont"/>
    <w:link w:val="NoSpacing"/>
    <w:uiPriority w:val="1"/>
    <w:rsid w:val="002F4F6A"/>
  </w:style>
  <w:style w:type="paragraph" w:styleId="PlainText">
    <w:name w:val="Plain Text"/>
    <w:basedOn w:val="Normal"/>
    <w:link w:val="PlainTextChar"/>
    <w:uiPriority w:val="99"/>
    <w:unhideWhenUsed/>
    <w:rsid w:val="00A54A7D"/>
    <w:pPr>
      <w:spacing w:after="0" w:line="240" w:lineRule="auto"/>
      <w:jc w:val="left"/>
    </w:pPr>
    <w:rPr>
      <w:rFonts w:ascii="Calibri" w:hAnsi="Calibri"/>
      <w:sz w:val="22"/>
      <w:szCs w:val="21"/>
    </w:rPr>
  </w:style>
  <w:style w:type="character" w:customStyle="1" w:styleId="PlainTextChar">
    <w:name w:val="Plain Text Char"/>
    <w:link w:val="PlainText"/>
    <w:uiPriority w:val="99"/>
    <w:rsid w:val="00A54A7D"/>
    <w:rPr>
      <w:rFonts w:ascii="Calibri" w:hAnsi="Calibri"/>
      <w:sz w:val="22"/>
      <w:szCs w:val="21"/>
    </w:rPr>
  </w:style>
  <w:style w:type="table" w:styleId="TableGrid">
    <w:name w:val="Table Grid"/>
    <w:basedOn w:val="TableNormal"/>
    <w:rsid w:val="00476E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76EF7"/>
    <w:pPr>
      <w:spacing w:after="0" w:line="240" w:lineRule="auto"/>
      <w:jc w:val="left"/>
    </w:pPr>
    <w:rPr>
      <w:rFonts w:ascii="Times New Roman" w:eastAsia="Times New Roman" w:hAnsi="Times New Roman"/>
      <w:lang w:eastAsia="en-GB"/>
    </w:rPr>
  </w:style>
  <w:style w:type="character" w:customStyle="1" w:styleId="FootnoteTextChar">
    <w:name w:val="Footnote Text Char"/>
    <w:link w:val="FootnoteText"/>
    <w:semiHidden/>
    <w:rsid w:val="00476EF7"/>
    <w:rPr>
      <w:rFonts w:ascii="Times New Roman" w:eastAsia="Times New Roman" w:hAnsi="Times New Roman" w:cs="Times New Roman"/>
      <w:lang w:eastAsia="en-GB"/>
    </w:rPr>
  </w:style>
  <w:style w:type="character" w:styleId="FootnoteReference">
    <w:name w:val="footnote reference"/>
    <w:semiHidden/>
    <w:rsid w:val="00476EF7"/>
    <w:rPr>
      <w:vertAlign w:val="superscript"/>
    </w:rPr>
  </w:style>
  <w:style w:type="character" w:styleId="Hyperlink">
    <w:name w:val="Hyperlink"/>
    <w:uiPriority w:val="99"/>
    <w:unhideWhenUsed/>
    <w:rsid w:val="0098640C"/>
    <w:rPr>
      <w:color w:val="0000FF"/>
      <w:u w:val="single"/>
    </w:rPr>
  </w:style>
  <w:style w:type="paragraph" w:styleId="BalloonText">
    <w:name w:val="Balloon Text"/>
    <w:basedOn w:val="Normal"/>
    <w:link w:val="BalloonTextChar"/>
    <w:uiPriority w:val="99"/>
    <w:semiHidden/>
    <w:unhideWhenUsed/>
    <w:rsid w:val="006438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381D"/>
    <w:rPr>
      <w:rFonts w:ascii="Tahoma" w:hAnsi="Tahoma" w:cs="Tahoma"/>
      <w:sz w:val="16"/>
      <w:szCs w:val="16"/>
      <w:lang w:eastAsia="en-US"/>
    </w:rPr>
  </w:style>
  <w:style w:type="paragraph" w:styleId="EndnoteText">
    <w:name w:val="endnote text"/>
    <w:basedOn w:val="Normal"/>
    <w:link w:val="EndnoteTextChar"/>
    <w:uiPriority w:val="99"/>
    <w:semiHidden/>
    <w:unhideWhenUsed/>
    <w:rsid w:val="00FA3B91"/>
    <w:pPr>
      <w:spacing w:after="0" w:line="240" w:lineRule="auto"/>
    </w:pPr>
  </w:style>
  <w:style w:type="character" w:customStyle="1" w:styleId="EndnoteTextChar">
    <w:name w:val="Endnote Text Char"/>
    <w:basedOn w:val="DefaultParagraphFont"/>
    <w:link w:val="EndnoteText"/>
    <w:uiPriority w:val="99"/>
    <w:semiHidden/>
    <w:rsid w:val="00FA3B91"/>
    <w:rPr>
      <w:rFonts w:ascii="Univers 45 Light" w:hAnsi="Univers 45 Light"/>
      <w:lang w:eastAsia="en-US"/>
    </w:rPr>
  </w:style>
  <w:style w:type="character" w:styleId="EndnoteReference">
    <w:name w:val="endnote reference"/>
    <w:basedOn w:val="DefaultParagraphFont"/>
    <w:uiPriority w:val="99"/>
    <w:semiHidden/>
    <w:unhideWhenUsed/>
    <w:rsid w:val="00FA3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londoncitychor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ance@londoncitychor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F2C8A-D6E8-45D2-8571-3C7CE3D5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BP International Ltd</Company>
  <LinksUpToDate>false</LinksUpToDate>
  <CharactersWithSpaces>3450</CharactersWithSpaces>
  <SharedDoc>false</SharedDoc>
  <HLinks>
    <vt:vector size="6" baseType="variant">
      <vt:variant>
        <vt:i4>3801089</vt:i4>
      </vt:variant>
      <vt:variant>
        <vt:i4>0</vt:i4>
      </vt:variant>
      <vt:variant>
        <vt:i4>0</vt:i4>
      </vt:variant>
      <vt:variant>
        <vt:i4>5</vt:i4>
      </vt:variant>
      <vt:variant>
        <vt:lpwstr>mailto:angus.bantock@uk.bp.com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Bantock, Angus GG</dc:creator>
  <cp:lastModifiedBy>Angus Bantock</cp:lastModifiedBy>
  <cp:revision>3</cp:revision>
  <cp:lastPrinted>2023-12-04T11:20:00Z</cp:lastPrinted>
  <dcterms:created xsi:type="dcterms:W3CDTF">2025-08-17T15:37:00Z</dcterms:created>
  <dcterms:modified xsi:type="dcterms:W3CDTF">2025-08-17T15:40:00Z</dcterms:modified>
</cp:coreProperties>
</file>